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8898B" w14:textId="5AB6F00F" w:rsidR="009C48DD" w:rsidRPr="00A41C10" w:rsidRDefault="009C48DD" w:rsidP="009C48DD">
      <w:pPr>
        <w:rPr>
          <w:sz w:val="12"/>
          <w:szCs w:val="18"/>
          <w:lang w:val="en-US"/>
        </w:rPr>
      </w:pPr>
    </w:p>
    <w:p w14:paraId="54544573" w14:textId="2F127402" w:rsidR="00251C56" w:rsidRPr="00EA6F60" w:rsidRDefault="00251C56" w:rsidP="00251C56">
      <w:pPr>
        <w:rPr>
          <w:rFonts w:cstheme="minorHAnsi"/>
          <w:sz w:val="22"/>
          <w:szCs w:val="22"/>
          <w:u w:val="single"/>
          <w:lang w:val="en-US"/>
        </w:rPr>
      </w:pPr>
      <w:r w:rsidRPr="00164E48">
        <w:rPr>
          <w:rFonts w:cstheme="minorHAnsi"/>
          <w:sz w:val="22"/>
          <w:szCs w:val="22"/>
          <w:u w:val="single"/>
          <w:lang w:val="en-US"/>
        </w:rPr>
        <w:t xml:space="preserve">Press Release, </w:t>
      </w:r>
      <w:r w:rsidR="00C8500A">
        <w:rPr>
          <w:rFonts w:cstheme="minorHAnsi"/>
          <w:sz w:val="22"/>
          <w:szCs w:val="22"/>
          <w:u w:val="single"/>
          <w:lang w:val="en-US"/>
        </w:rPr>
        <w:t>8 October</w:t>
      </w:r>
      <w:r w:rsidRPr="00164E48">
        <w:rPr>
          <w:rFonts w:cstheme="minorHAnsi"/>
          <w:sz w:val="22"/>
          <w:szCs w:val="22"/>
          <w:u w:val="single"/>
          <w:lang w:val="en-US"/>
        </w:rPr>
        <w:t xml:space="preserve"> 202</w:t>
      </w:r>
      <w:r w:rsidR="00C8500A">
        <w:rPr>
          <w:rFonts w:cstheme="minorHAnsi"/>
          <w:sz w:val="22"/>
          <w:szCs w:val="22"/>
          <w:u w:val="single"/>
          <w:lang w:val="en-US"/>
        </w:rPr>
        <w:t>6</w:t>
      </w:r>
    </w:p>
    <w:p w14:paraId="68B86858" w14:textId="4237B5B7" w:rsidR="00B72488" w:rsidRPr="003205E0" w:rsidRDefault="00C8500A" w:rsidP="00251C56">
      <w:pPr>
        <w:rPr>
          <w:rFonts w:cstheme="minorHAnsi"/>
          <w:szCs w:val="24"/>
          <w:lang w:val="en-US"/>
        </w:rPr>
      </w:pPr>
      <w:r w:rsidRPr="003205E0">
        <w:rPr>
          <w:rFonts w:cstheme="minorHAnsi"/>
          <w:szCs w:val="24"/>
          <w:lang w:val="en-US"/>
        </w:rPr>
        <w:t>S</w:t>
      </w:r>
      <w:r w:rsidR="003D0DBA" w:rsidRPr="003205E0">
        <w:rPr>
          <w:rFonts w:cstheme="minorHAnsi"/>
          <w:szCs w:val="24"/>
          <w:lang w:val="en-US"/>
        </w:rPr>
        <w:t xml:space="preserve">eminar </w:t>
      </w:r>
      <w:r w:rsidRPr="003205E0">
        <w:rPr>
          <w:rFonts w:cstheme="minorHAnsi"/>
          <w:szCs w:val="24"/>
          <w:lang w:val="en-US"/>
        </w:rPr>
        <w:t>on Grand Bargain 2026 and beyond</w:t>
      </w:r>
    </w:p>
    <w:p w14:paraId="655141F9" w14:textId="242C017E" w:rsidR="00D04BD8" w:rsidRPr="00D04BD8" w:rsidRDefault="00D04BD8" w:rsidP="00AD7B23">
      <w:pPr>
        <w:rPr>
          <w:rFonts w:cstheme="minorHAnsi"/>
          <w:b/>
          <w:bCs/>
          <w:sz w:val="30"/>
          <w:lang w:val="en-US"/>
        </w:rPr>
      </w:pPr>
      <w:r w:rsidRPr="00D04BD8">
        <w:rPr>
          <w:rFonts w:cstheme="minorHAnsi"/>
          <w:b/>
          <w:bCs/>
          <w:sz w:val="30"/>
          <w:lang w:val="en-US"/>
        </w:rPr>
        <w:t>One NGO receives 34 projects undermining localization in Rohingya Response</w:t>
      </w:r>
    </w:p>
    <w:p w14:paraId="02F57241" w14:textId="77777777" w:rsidR="00251C56" w:rsidRPr="00A41C10" w:rsidRDefault="00251C56" w:rsidP="00251C56">
      <w:pPr>
        <w:rPr>
          <w:rFonts w:cstheme="minorHAnsi"/>
          <w:sz w:val="14"/>
          <w:szCs w:val="14"/>
          <w:lang w:val="en-US"/>
        </w:rPr>
      </w:pPr>
    </w:p>
    <w:p w14:paraId="623729C8" w14:textId="3E9BC944" w:rsidR="00EF5016" w:rsidRPr="00CF72E0" w:rsidRDefault="00C8500A" w:rsidP="00EF5016">
      <w:pPr>
        <w:rPr>
          <w:rFonts w:cstheme="minorHAnsi"/>
          <w:sz w:val="22"/>
          <w:szCs w:val="22"/>
          <w:lang w:val="en-US"/>
        </w:rPr>
      </w:pPr>
      <w:r>
        <w:rPr>
          <w:rFonts w:cstheme="minorHAnsi"/>
          <w:b/>
          <w:bCs/>
          <w:sz w:val="22"/>
          <w:szCs w:val="22"/>
          <w:lang w:val="en-US"/>
        </w:rPr>
        <w:t>Cox’s Bazar</w:t>
      </w:r>
      <w:r w:rsidR="00EF5016" w:rsidRPr="006609A2">
        <w:rPr>
          <w:rFonts w:cstheme="minorHAnsi"/>
          <w:b/>
          <w:bCs/>
          <w:sz w:val="22"/>
          <w:szCs w:val="22"/>
          <w:lang w:val="en-US"/>
        </w:rPr>
        <w:t xml:space="preserve">, </w:t>
      </w:r>
      <w:r>
        <w:rPr>
          <w:rFonts w:cstheme="minorHAnsi"/>
          <w:b/>
          <w:bCs/>
          <w:sz w:val="22"/>
          <w:szCs w:val="22"/>
          <w:lang w:val="en-US"/>
        </w:rPr>
        <w:t>8 October</w:t>
      </w:r>
      <w:r w:rsidR="00EF5016" w:rsidRPr="006609A2">
        <w:rPr>
          <w:rFonts w:cstheme="minorHAnsi"/>
          <w:b/>
          <w:bCs/>
          <w:sz w:val="22"/>
          <w:szCs w:val="22"/>
          <w:lang w:val="en-US"/>
        </w:rPr>
        <w:t xml:space="preserve"> 202</w:t>
      </w:r>
      <w:r w:rsidR="00E91DEC">
        <w:rPr>
          <w:rFonts w:cstheme="minorHAnsi"/>
          <w:b/>
          <w:bCs/>
          <w:sz w:val="22"/>
          <w:szCs w:val="22"/>
          <w:lang w:val="en-US"/>
        </w:rPr>
        <w:t>6</w:t>
      </w:r>
      <w:r w:rsidR="00EF5016" w:rsidRPr="006609A2">
        <w:rPr>
          <w:rFonts w:cstheme="minorHAnsi"/>
          <w:b/>
          <w:bCs/>
          <w:sz w:val="22"/>
          <w:szCs w:val="22"/>
          <w:lang w:val="en-US"/>
        </w:rPr>
        <w:t xml:space="preserve">: </w:t>
      </w:r>
      <w:r w:rsidR="00EF5016" w:rsidRPr="00164E48">
        <w:rPr>
          <w:rFonts w:cstheme="minorHAnsi"/>
          <w:sz w:val="22"/>
          <w:szCs w:val="22"/>
          <w:lang w:val="en-US"/>
        </w:rPr>
        <w:t xml:space="preserve">Humanitarian actors have </w:t>
      </w:r>
      <w:r w:rsidR="00FC6AC4">
        <w:rPr>
          <w:rFonts w:cstheme="minorHAnsi"/>
          <w:sz w:val="22"/>
          <w:szCs w:val="22"/>
          <w:lang w:val="en-US"/>
        </w:rPr>
        <w:t>called for</w:t>
      </w:r>
      <w:r w:rsidR="00EF5016" w:rsidRPr="00164E48">
        <w:rPr>
          <w:rFonts w:cstheme="minorHAnsi"/>
          <w:sz w:val="22"/>
          <w:szCs w:val="22"/>
          <w:lang w:val="en-US"/>
        </w:rPr>
        <w:t xml:space="preserve"> </w:t>
      </w:r>
      <w:r w:rsidR="00EF5016">
        <w:rPr>
          <w:rFonts w:cstheme="minorHAnsi"/>
          <w:sz w:val="22"/>
          <w:szCs w:val="22"/>
          <w:lang w:val="en-US"/>
        </w:rPr>
        <w:t xml:space="preserve">an </w:t>
      </w:r>
      <w:r w:rsidR="00EF5016" w:rsidRPr="00164E48">
        <w:rPr>
          <w:rFonts w:cstheme="minorHAnsi"/>
          <w:sz w:val="22"/>
          <w:szCs w:val="22"/>
          <w:lang w:val="en-US"/>
        </w:rPr>
        <w:t>effective</w:t>
      </w:r>
      <w:r w:rsidR="00F8336A">
        <w:rPr>
          <w:rFonts w:cstheme="minorHAnsi"/>
          <w:sz w:val="22"/>
          <w:szCs w:val="22"/>
          <w:lang w:val="en-US"/>
        </w:rPr>
        <w:t xml:space="preserve"> implementation</w:t>
      </w:r>
      <w:r w:rsidR="00EF5016" w:rsidRPr="00164E48">
        <w:rPr>
          <w:rFonts w:cstheme="minorHAnsi"/>
          <w:sz w:val="22"/>
          <w:szCs w:val="22"/>
          <w:lang w:val="en-US"/>
        </w:rPr>
        <w:t xml:space="preserve"> of the Grand Bargain commitments </w:t>
      </w:r>
      <w:r w:rsidR="00FC6AC4">
        <w:rPr>
          <w:rFonts w:cstheme="minorHAnsi"/>
          <w:sz w:val="22"/>
          <w:szCs w:val="22"/>
          <w:lang w:val="en-US"/>
        </w:rPr>
        <w:t>in Bangladesh</w:t>
      </w:r>
      <w:r w:rsidR="00AD7B23">
        <w:rPr>
          <w:rFonts w:cstheme="minorHAnsi"/>
          <w:sz w:val="22"/>
          <w:szCs w:val="22"/>
          <w:lang w:val="en-US"/>
        </w:rPr>
        <w:t xml:space="preserve"> that include localization of aid, </w:t>
      </w:r>
      <w:r>
        <w:rPr>
          <w:rFonts w:cstheme="minorHAnsi"/>
          <w:sz w:val="22"/>
          <w:szCs w:val="22"/>
          <w:lang w:val="en-US"/>
        </w:rPr>
        <w:t xml:space="preserve">equal partnership and </w:t>
      </w:r>
      <w:r w:rsidR="00AD7B23">
        <w:rPr>
          <w:rFonts w:cstheme="minorHAnsi"/>
          <w:sz w:val="22"/>
          <w:szCs w:val="22"/>
          <w:lang w:val="en-US"/>
        </w:rPr>
        <w:t>quality funding to local national actors and</w:t>
      </w:r>
      <w:r w:rsidR="00763830">
        <w:rPr>
          <w:rFonts w:cstheme="minorHAnsi"/>
          <w:sz w:val="22"/>
          <w:szCs w:val="22"/>
          <w:lang w:val="en-US"/>
        </w:rPr>
        <w:t xml:space="preserve"> accountability to the affected population</w:t>
      </w:r>
      <w:r w:rsidR="00EF5016" w:rsidRPr="00164E48">
        <w:rPr>
          <w:rFonts w:cstheme="minorHAnsi"/>
          <w:sz w:val="22"/>
          <w:szCs w:val="22"/>
          <w:lang w:val="en-US"/>
        </w:rPr>
        <w:t>.</w:t>
      </w:r>
      <w:r w:rsidR="00F8336A">
        <w:rPr>
          <w:rFonts w:cstheme="minorHAnsi"/>
          <w:sz w:val="22"/>
          <w:szCs w:val="22"/>
          <w:lang w:val="en-US"/>
        </w:rPr>
        <w:t xml:space="preserve"> </w:t>
      </w:r>
      <w:r w:rsidR="00FC6AC4">
        <w:rPr>
          <w:rFonts w:cstheme="minorHAnsi"/>
          <w:sz w:val="22"/>
          <w:szCs w:val="22"/>
          <w:lang w:val="en-US"/>
        </w:rPr>
        <w:t xml:space="preserve">The </w:t>
      </w:r>
      <w:r w:rsidR="00CB208E">
        <w:rPr>
          <w:rFonts w:cstheme="minorHAnsi"/>
          <w:sz w:val="22"/>
          <w:szCs w:val="22"/>
          <w:lang w:val="en-US"/>
        </w:rPr>
        <w:t xml:space="preserve">Grand Bargain commitment was adopted in Istanbul </w:t>
      </w:r>
      <w:r>
        <w:rPr>
          <w:rFonts w:cstheme="minorHAnsi"/>
          <w:sz w:val="22"/>
          <w:szCs w:val="22"/>
          <w:lang w:val="en-US"/>
        </w:rPr>
        <w:t>in</w:t>
      </w:r>
      <w:r w:rsidR="00CB208E">
        <w:rPr>
          <w:rFonts w:cstheme="minorHAnsi"/>
          <w:sz w:val="22"/>
          <w:szCs w:val="22"/>
          <w:lang w:val="en-US"/>
        </w:rPr>
        <w:t xml:space="preserve"> May 2016 </w:t>
      </w:r>
      <w:r w:rsidR="00FC6AC4">
        <w:rPr>
          <w:rFonts w:cstheme="minorHAnsi"/>
          <w:sz w:val="22"/>
          <w:szCs w:val="22"/>
          <w:lang w:val="en-US"/>
        </w:rPr>
        <w:t>at</w:t>
      </w:r>
      <w:r w:rsidR="00CB208E">
        <w:rPr>
          <w:rFonts w:cstheme="minorHAnsi"/>
          <w:sz w:val="22"/>
          <w:szCs w:val="22"/>
          <w:lang w:val="en-US"/>
        </w:rPr>
        <w:t xml:space="preserve"> </w:t>
      </w:r>
      <w:r w:rsidR="00FC6AC4">
        <w:rPr>
          <w:rFonts w:cstheme="minorHAnsi"/>
          <w:sz w:val="22"/>
          <w:szCs w:val="22"/>
          <w:lang w:val="en-US"/>
        </w:rPr>
        <w:t xml:space="preserve">the </w:t>
      </w:r>
      <w:r w:rsidR="00CB208E">
        <w:rPr>
          <w:rFonts w:cstheme="minorHAnsi"/>
          <w:sz w:val="22"/>
          <w:szCs w:val="22"/>
          <w:lang w:val="en-US"/>
        </w:rPr>
        <w:t>World Humanitarian Summit</w:t>
      </w:r>
      <w:r w:rsidR="00FC6AC4">
        <w:rPr>
          <w:rFonts w:cstheme="minorHAnsi"/>
          <w:sz w:val="22"/>
          <w:szCs w:val="22"/>
          <w:lang w:val="en-US"/>
        </w:rPr>
        <w:t xml:space="preserve"> and </w:t>
      </w:r>
      <w:r w:rsidR="00CB208E">
        <w:rPr>
          <w:rFonts w:cstheme="minorHAnsi"/>
          <w:sz w:val="22"/>
          <w:szCs w:val="22"/>
          <w:lang w:val="en-US"/>
        </w:rPr>
        <w:t xml:space="preserve">signed by around </w:t>
      </w:r>
      <w:r w:rsidR="00FC6AC4">
        <w:rPr>
          <w:rFonts w:cstheme="minorHAnsi"/>
          <w:sz w:val="22"/>
          <w:szCs w:val="22"/>
          <w:lang w:val="en-US"/>
        </w:rPr>
        <w:t>7</w:t>
      </w:r>
      <w:r>
        <w:rPr>
          <w:rFonts w:cstheme="minorHAnsi"/>
          <w:sz w:val="22"/>
          <w:szCs w:val="22"/>
          <w:lang w:val="en-US"/>
        </w:rPr>
        <w:t>1</w:t>
      </w:r>
      <w:r w:rsidR="00CB208E">
        <w:rPr>
          <w:rFonts w:cstheme="minorHAnsi"/>
          <w:sz w:val="22"/>
          <w:szCs w:val="22"/>
          <w:lang w:val="en-US"/>
        </w:rPr>
        <w:t xml:space="preserve"> </w:t>
      </w:r>
      <w:r w:rsidR="00FC6AC4">
        <w:rPr>
          <w:rFonts w:cstheme="minorHAnsi"/>
          <w:sz w:val="22"/>
          <w:szCs w:val="22"/>
          <w:lang w:val="en-US"/>
        </w:rPr>
        <w:t xml:space="preserve">parties, including different donor countries, </w:t>
      </w:r>
      <w:r w:rsidR="00CB208E">
        <w:rPr>
          <w:rFonts w:cstheme="minorHAnsi"/>
          <w:sz w:val="22"/>
          <w:szCs w:val="22"/>
          <w:lang w:val="en-US"/>
        </w:rPr>
        <w:t>UN agencies, INGOs</w:t>
      </w:r>
      <w:r>
        <w:rPr>
          <w:rFonts w:cstheme="minorHAnsi"/>
          <w:sz w:val="22"/>
          <w:szCs w:val="22"/>
          <w:lang w:val="en-US"/>
        </w:rPr>
        <w:t xml:space="preserve"> and networks</w:t>
      </w:r>
      <w:r w:rsidR="00FC6AC4">
        <w:rPr>
          <w:rFonts w:cstheme="minorHAnsi"/>
          <w:sz w:val="22"/>
          <w:szCs w:val="22"/>
          <w:lang w:val="en-US"/>
        </w:rPr>
        <w:t xml:space="preserve"> to advance humanitarian action.</w:t>
      </w:r>
      <w:r w:rsidR="00CB208E">
        <w:rPr>
          <w:rFonts w:cstheme="minorHAnsi"/>
          <w:sz w:val="22"/>
          <w:szCs w:val="22"/>
          <w:lang w:val="en-US"/>
        </w:rPr>
        <w:t xml:space="preserve"> </w:t>
      </w:r>
      <w:r w:rsidR="00EF5016" w:rsidRPr="00164E48">
        <w:rPr>
          <w:rFonts w:cstheme="minorHAnsi"/>
          <w:sz w:val="22"/>
          <w:szCs w:val="22"/>
          <w:lang w:val="en-US"/>
        </w:rPr>
        <w:t xml:space="preserve">Effective implementation of the Grand Bargain </w:t>
      </w:r>
      <w:r w:rsidR="00CF72E0">
        <w:rPr>
          <w:rFonts w:cstheme="minorHAnsi"/>
          <w:sz w:val="22"/>
          <w:szCs w:val="22"/>
          <w:lang w:val="en-US"/>
        </w:rPr>
        <w:t>agenda</w:t>
      </w:r>
      <w:r w:rsidR="00EF5016" w:rsidRPr="00164E48">
        <w:rPr>
          <w:rFonts w:cstheme="minorHAnsi"/>
          <w:sz w:val="22"/>
          <w:szCs w:val="22"/>
          <w:lang w:val="en-US"/>
        </w:rPr>
        <w:t xml:space="preserve"> at the country level requires a coordinated plan of </w:t>
      </w:r>
      <w:r w:rsidR="00CF72E0">
        <w:rPr>
          <w:rFonts w:cstheme="minorHAnsi"/>
          <w:sz w:val="22"/>
          <w:szCs w:val="22"/>
          <w:lang w:val="en-US"/>
        </w:rPr>
        <w:t xml:space="preserve">the </w:t>
      </w:r>
      <w:r w:rsidR="00EF5016" w:rsidRPr="00164E48">
        <w:rPr>
          <w:rFonts w:cstheme="minorHAnsi"/>
          <w:sz w:val="22"/>
          <w:szCs w:val="22"/>
          <w:lang w:val="en-US"/>
        </w:rPr>
        <w:t xml:space="preserve">UN, INGOs and local humanitarian actors. </w:t>
      </w:r>
      <w:r w:rsidR="00CF72E0">
        <w:rPr>
          <w:rFonts w:cstheme="minorHAnsi"/>
          <w:sz w:val="22"/>
          <w:szCs w:val="22"/>
          <w:lang w:val="en-US"/>
        </w:rPr>
        <w:t>However, t</w:t>
      </w:r>
      <w:r w:rsidR="00EF5016" w:rsidRPr="00164E48">
        <w:rPr>
          <w:rFonts w:cstheme="minorHAnsi"/>
          <w:sz w:val="22"/>
          <w:szCs w:val="22"/>
          <w:lang w:val="en-US"/>
        </w:rPr>
        <w:t>he</w:t>
      </w:r>
      <w:r w:rsidR="00EF5016">
        <w:rPr>
          <w:rFonts w:cstheme="minorHAnsi"/>
          <w:sz w:val="22"/>
          <w:szCs w:val="22"/>
          <w:lang w:val="en-US"/>
        </w:rPr>
        <w:t xml:space="preserve"> speakers questioned the pro</w:t>
      </w:r>
      <w:r>
        <w:rPr>
          <w:rFonts w:cstheme="minorHAnsi"/>
          <w:sz w:val="22"/>
          <w:szCs w:val="22"/>
          <w:lang w:val="en-US"/>
        </w:rPr>
        <w:t>gress</w:t>
      </w:r>
      <w:r w:rsidR="00EF5016">
        <w:rPr>
          <w:rFonts w:cstheme="minorHAnsi"/>
          <w:sz w:val="22"/>
          <w:szCs w:val="22"/>
          <w:lang w:val="en-US"/>
        </w:rPr>
        <w:t xml:space="preserve"> of some </w:t>
      </w:r>
      <w:r>
        <w:rPr>
          <w:rFonts w:cstheme="minorHAnsi"/>
          <w:sz w:val="22"/>
          <w:szCs w:val="22"/>
          <w:lang w:val="en-US"/>
        </w:rPr>
        <w:t>localization commitments in Bangladesh</w:t>
      </w:r>
      <w:r w:rsidR="00AD7B23">
        <w:rPr>
          <w:rFonts w:cstheme="minorHAnsi"/>
          <w:sz w:val="22"/>
          <w:szCs w:val="22"/>
          <w:lang w:val="en-US"/>
        </w:rPr>
        <w:t>,</w:t>
      </w:r>
      <w:r w:rsidR="00EF5016">
        <w:rPr>
          <w:rFonts w:cstheme="minorHAnsi"/>
          <w:sz w:val="22"/>
          <w:szCs w:val="22"/>
          <w:lang w:val="en-US"/>
        </w:rPr>
        <w:t xml:space="preserve"> which is against the spirit of </w:t>
      </w:r>
      <w:r w:rsidR="00CF72E0">
        <w:rPr>
          <w:rFonts w:cstheme="minorHAnsi"/>
          <w:sz w:val="22"/>
          <w:szCs w:val="22"/>
          <w:lang w:val="en-US"/>
        </w:rPr>
        <w:t xml:space="preserve">promoting </w:t>
      </w:r>
      <w:r w:rsidR="00EF5016">
        <w:rPr>
          <w:rFonts w:cstheme="minorHAnsi"/>
          <w:sz w:val="22"/>
          <w:szCs w:val="22"/>
          <w:lang w:val="en-US"/>
        </w:rPr>
        <w:t xml:space="preserve">the Grand Bargain localization </w:t>
      </w:r>
      <w:r w:rsidR="00CF72E0">
        <w:rPr>
          <w:rFonts w:cstheme="minorHAnsi"/>
          <w:sz w:val="22"/>
          <w:szCs w:val="22"/>
          <w:lang w:val="en-US"/>
        </w:rPr>
        <w:t>agenda</w:t>
      </w:r>
      <w:r w:rsidR="00EF5016">
        <w:rPr>
          <w:rFonts w:cstheme="minorHAnsi"/>
          <w:sz w:val="22"/>
          <w:szCs w:val="22"/>
          <w:lang w:val="en-US"/>
        </w:rPr>
        <w:t>. They said this</w:t>
      </w:r>
      <w:r w:rsidR="00EF5016" w:rsidRPr="00164E48">
        <w:rPr>
          <w:rFonts w:cstheme="minorHAnsi"/>
          <w:sz w:val="22"/>
          <w:szCs w:val="22"/>
          <w:lang w:val="en-US"/>
        </w:rPr>
        <w:t xml:space="preserve"> during </w:t>
      </w:r>
      <w:r>
        <w:rPr>
          <w:rFonts w:cstheme="minorHAnsi"/>
          <w:sz w:val="22"/>
          <w:szCs w:val="22"/>
          <w:lang w:val="en-US"/>
        </w:rPr>
        <w:t>the</w:t>
      </w:r>
      <w:r w:rsidR="00CF72E0">
        <w:rPr>
          <w:rFonts w:cstheme="minorHAnsi"/>
          <w:sz w:val="22"/>
          <w:szCs w:val="22"/>
          <w:lang w:val="en-US"/>
        </w:rPr>
        <w:t xml:space="preserve"> seminar</w:t>
      </w:r>
      <w:r w:rsidR="00EF5016" w:rsidRPr="00164E48">
        <w:rPr>
          <w:rFonts w:cstheme="minorHAnsi"/>
          <w:sz w:val="22"/>
          <w:szCs w:val="22"/>
          <w:lang w:val="en-US"/>
        </w:rPr>
        <w:t xml:space="preserve"> titled</w:t>
      </w:r>
      <w:r w:rsidR="007278CD">
        <w:rPr>
          <w:rFonts w:cstheme="minorHAnsi"/>
          <w:sz w:val="22"/>
          <w:szCs w:val="22"/>
          <w:lang w:val="en-US"/>
        </w:rPr>
        <w:t xml:space="preserve"> “</w:t>
      </w:r>
      <w:r w:rsidRPr="00C8500A">
        <w:rPr>
          <w:rFonts w:cstheme="minorHAnsi"/>
          <w:sz w:val="22"/>
          <w:szCs w:val="22"/>
          <w:lang w:val="en-US"/>
        </w:rPr>
        <w:t>Grand Bargain beyond 2026: Locals’ perspective</w:t>
      </w:r>
      <w:r w:rsidR="00696209">
        <w:rPr>
          <w:rFonts w:cstheme="minorHAnsi"/>
          <w:sz w:val="22"/>
          <w:szCs w:val="22"/>
          <w:lang w:val="en-US"/>
        </w:rPr>
        <w:t>,</w:t>
      </w:r>
      <w:r w:rsidR="007278CD">
        <w:rPr>
          <w:rFonts w:cstheme="minorHAnsi"/>
          <w:sz w:val="22"/>
          <w:szCs w:val="22"/>
          <w:lang w:val="en-US"/>
        </w:rPr>
        <w:t xml:space="preserve">” </w:t>
      </w:r>
      <w:r w:rsidR="00EF5016" w:rsidRPr="00164E48">
        <w:rPr>
          <w:rFonts w:cstheme="minorHAnsi"/>
          <w:sz w:val="22"/>
          <w:szCs w:val="22"/>
          <w:lang w:val="en-US"/>
        </w:rPr>
        <w:t>organized by COAST Foundation, BDCSO Process</w:t>
      </w:r>
      <w:r w:rsidR="00EF5016">
        <w:rPr>
          <w:rFonts w:cstheme="minorHAnsi"/>
          <w:sz w:val="22"/>
          <w:szCs w:val="22"/>
          <w:lang w:val="en-US"/>
        </w:rPr>
        <w:t>,</w:t>
      </w:r>
      <w:r w:rsidR="00EF5016" w:rsidRPr="00164E48">
        <w:rPr>
          <w:rFonts w:cstheme="minorHAnsi"/>
          <w:sz w:val="22"/>
          <w:szCs w:val="22"/>
          <w:lang w:val="en-US"/>
        </w:rPr>
        <w:t xml:space="preserve"> and Cox’s Bazar CSO-NGO Forum</w:t>
      </w:r>
      <w:r w:rsidR="007278CD">
        <w:rPr>
          <w:rFonts w:cstheme="minorHAnsi"/>
          <w:sz w:val="22"/>
          <w:szCs w:val="22"/>
          <w:lang w:val="en-US"/>
        </w:rPr>
        <w:t xml:space="preserve"> (CCNF)</w:t>
      </w:r>
      <w:r w:rsidR="00EF5016" w:rsidRPr="00164E48">
        <w:rPr>
          <w:rFonts w:cstheme="minorHAnsi"/>
          <w:sz w:val="22"/>
          <w:szCs w:val="22"/>
          <w:lang w:val="en-US"/>
        </w:rPr>
        <w:t xml:space="preserve"> today</w:t>
      </w:r>
      <w:r w:rsidR="007278CD">
        <w:rPr>
          <w:rFonts w:cstheme="minorHAnsi"/>
          <w:sz w:val="22"/>
          <w:szCs w:val="22"/>
          <w:lang w:val="en-US"/>
        </w:rPr>
        <w:t xml:space="preserve"> in Cox’s Bazar</w:t>
      </w:r>
      <w:r w:rsidR="00CF72E0">
        <w:rPr>
          <w:rFonts w:cstheme="minorHAnsi"/>
          <w:sz w:val="22"/>
          <w:szCs w:val="22"/>
          <w:lang w:val="en-US"/>
        </w:rPr>
        <w:t>,</w:t>
      </w:r>
      <w:r w:rsidR="00EF5016" w:rsidRPr="00164E48">
        <w:rPr>
          <w:rFonts w:cstheme="minorHAnsi"/>
          <w:sz w:val="22"/>
          <w:szCs w:val="22"/>
          <w:lang w:val="en-US"/>
        </w:rPr>
        <w:t xml:space="preserve"> </w:t>
      </w:r>
      <w:r w:rsidR="00EF5016" w:rsidRPr="00164E48">
        <w:rPr>
          <w:rFonts w:cstheme="minorHAnsi"/>
          <w:sz w:val="22"/>
          <w:szCs w:val="22"/>
        </w:rPr>
        <w:t xml:space="preserve">moderated by </w:t>
      </w:r>
      <w:r w:rsidR="007278CD">
        <w:rPr>
          <w:rFonts w:cstheme="minorHAnsi"/>
          <w:sz w:val="22"/>
          <w:szCs w:val="22"/>
        </w:rPr>
        <w:t>Md. Jahangir Alam, General Secretary</w:t>
      </w:r>
      <w:r w:rsidR="00EF5016" w:rsidRPr="00164E48">
        <w:rPr>
          <w:rFonts w:cstheme="minorHAnsi"/>
          <w:sz w:val="22"/>
          <w:szCs w:val="22"/>
        </w:rPr>
        <w:t xml:space="preserve"> of</w:t>
      </w:r>
      <w:r w:rsidR="007278CD">
        <w:rPr>
          <w:rFonts w:cstheme="minorHAnsi"/>
          <w:sz w:val="22"/>
          <w:szCs w:val="22"/>
        </w:rPr>
        <w:t xml:space="preserve"> the</w:t>
      </w:r>
      <w:r w:rsidR="007278CD">
        <w:rPr>
          <w:rFonts w:cstheme="minorHAnsi"/>
          <w:sz w:val="22"/>
          <w:szCs w:val="22"/>
          <w:lang w:val="en-US"/>
        </w:rPr>
        <w:t xml:space="preserve"> CCNF</w:t>
      </w:r>
      <w:r w:rsidR="00EF5016" w:rsidRPr="00164E48">
        <w:rPr>
          <w:rFonts w:cstheme="minorHAnsi"/>
          <w:sz w:val="22"/>
          <w:szCs w:val="22"/>
        </w:rPr>
        <w:t xml:space="preserve">. The keynote presentation was delivered by Md. Iqbal Uddin of </w:t>
      </w:r>
      <w:r w:rsidR="00EF5016" w:rsidRPr="00164E48">
        <w:rPr>
          <w:rFonts w:cstheme="minorHAnsi"/>
          <w:sz w:val="22"/>
          <w:szCs w:val="22"/>
          <w:lang w:val="en-US"/>
        </w:rPr>
        <w:t>COAST</w:t>
      </w:r>
      <w:r w:rsidR="00EF5016">
        <w:rPr>
          <w:rFonts w:cstheme="minorHAnsi"/>
          <w:sz w:val="22"/>
          <w:szCs w:val="22"/>
          <w:lang w:val="en-US"/>
        </w:rPr>
        <w:t xml:space="preserve"> Foundation</w:t>
      </w:r>
      <w:r w:rsidR="00EF5016" w:rsidRPr="00164E48">
        <w:rPr>
          <w:rFonts w:cstheme="minorHAnsi"/>
          <w:sz w:val="22"/>
          <w:szCs w:val="22"/>
        </w:rPr>
        <w:t>.</w:t>
      </w:r>
    </w:p>
    <w:p w14:paraId="794AC7FA" w14:textId="77777777" w:rsidR="00EF5016" w:rsidRPr="00A41C10" w:rsidRDefault="00EF5016" w:rsidP="00EF5016">
      <w:pPr>
        <w:rPr>
          <w:rFonts w:cstheme="minorHAnsi"/>
          <w:sz w:val="18"/>
          <w:szCs w:val="18"/>
        </w:rPr>
      </w:pPr>
    </w:p>
    <w:p w14:paraId="5EA252D9" w14:textId="5B16C4C4" w:rsidR="00AD0EF0" w:rsidRDefault="00EF5016" w:rsidP="00EF3EF8">
      <w:pPr>
        <w:rPr>
          <w:rFonts w:cstheme="minorHAnsi"/>
          <w:sz w:val="22"/>
          <w:szCs w:val="22"/>
        </w:rPr>
      </w:pPr>
      <w:r w:rsidRPr="00164E48">
        <w:rPr>
          <w:rFonts w:cstheme="minorHAnsi"/>
          <w:sz w:val="22"/>
          <w:szCs w:val="22"/>
        </w:rPr>
        <w:t xml:space="preserve">Distinguished </w:t>
      </w:r>
      <w:r w:rsidR="00EC5B6D">
        <w:rPr>
          <w:rFonts w:cstheme="minorHAnsi"/>
          <w:sz w:val="22"/>
          <w:szCs w:val="22"/>
          <w:lang w:val="en-US"/>
        </w:rPr>
        <w:t>participants</w:t>
      </w:r>
      <w:r w:rsidR="00CB208E">
        <w:rPr>
          <w:rFonts w:cstheme="minorHAnsi"/>
          <w:sz w:val="22"/>
          <w:szCs w:val="22"/>
          <w:lang w:val="en-US"/>
        </w:rPr>
        <w:t xml:space="preserve"> </w:t>
      </w:r>
      <w:r w:rsidRPr="00164E48">
        <w:rPr>
          <w:rFonts w:cstheme="minorHAnsi"/>
          <w:sz w:val="22"/>
          <w:szCs w:val="22"/>
        </w:rPr>
        <w:t xml:space="preserve">included </w:t>
      </w:r>
      <w:r w:rsidR="007160D8">
        <w:rPr>
          <w:rFonts w:cstheme="minorHAnsi"/>
          <w:sz w:val="22"/>
          <w:szCs w:val="22"/>
        </w:rPr>
        <w:t xml:space="preserve">Nilima Akhter, </w:t>
      </w:r>
      <w:r w:rsidR="00AB54B2">
        <w:rPr>
          <w:rFonts w:cstheme="minorHAnsi"/>
          <w:sz w:val="22"/>
          <w:szCs w:val="22"/>
        </w:rPr>
        <w:t>e</w:t>
      </w:r>
      <w:r w:rsidR="007160D8">
        <w:rPr>
          <w:rFonts w:cstheme="minorHAnsi"/>
          <w:sz w:val="22"/>
          <w:szCs w:val="22"/>
        </w:rPr>
        <w:t xml:space="preserve">xecutive </w:t>
      </w:r>
      <w:r w:rsidR="00AB54B2">
        <w:rPr>
          <w:rFonts w:cstheme="minorHAnsi"/>
          <w:sz w:val="22"/>
          <w:szCs w:val="22"/>
        </w:rPr>
        <w:t>d</w:t>
      </w:r>
      <w:r w:rsidR="007160D8">
        <w:rPr>
          <w:rFonts w:cstheme="minorHAnsi"/>
          <w:sz w:val="22"/>
          <w:szCs w:val="22"/>
        </w:rPr>
        <w:t>irector of Agrajatra;</w:t>
      </w:r>
      <w:r w:rsidR="007869F1">
        <w:rPr>
          <w:rFonts w:cstheme="minorHAnsi"/>
          <w:sz w:val="22"/>
          <w:szCs w:val="22"/>
        </w:rPr>
        <w:t xml:space="preserve"> </w:t>
      </w:r>
      <w:r w:rsidR="00AF5997">
        <w:rPr>
          <w:rFonts w:cstheme="minorHAnsi"/>
          <w:sz w:val="22"/>
          <w:szCs w:val="22"/>
        </w:rPr>
        <w:t>Mujibur Rahman, the advisor of Shushilan;</w:t>
      </w:r>
      <w:r w:rsidR="007869F1">
        <w:rPr>
          <w:rFonts w:cstheme="minorHAnsi"/>
          <w:sz w:val="22"/>
          <w:szCs w:val="22"/>
        </w:rPr>
        <w:t xml:space="preserve"> </w:t>
      </w:r>
      <w:r w:rsidR="00C23EC1">
        <w:rPr>
          <w:rFonts w:cstheme="minorHAnsi"/>
          <w:sz w:val="22"/>
          <w:szCs w:val="22"/>
        </w:rPr>
        <w:t>Sheuly Sharma</w:t>
      </w:r>
      <w:r w:rsidR="00AB54B2">
        <w:rPr>
          <w:rFonts w:cstheme="minorHAnsi"/>
          <w:sz w:val="22"/>
          <w:szCs w:val="22"/>
        </w:rPr>
        <w:t>, executive director</w:t>
      </w:r>
      <w:r w:rsidR="00C23EC1">
        <w:rPr>
          <w:rFonts w:cstheme="minorHAnsi"/>
          <w:sz w:val="22"/>
          <w:szCs w:val="22"/>
        </w:rPr>
        <w:t xml:space="preserve"> of JNUS</w:t>
      </w:r>
      <w:r w:rsidR="008E1338">
        <w:rPr>
          <w:rFonts w:cstheme="minorHAnsi"/>
          <w:sz w:val="22"/>
          <w:szCs w:val="22"/>
        </w:rPr>
        <w:t>;</w:t>
      </w:r>
      <w:r w:rsidR="007869F1">
        <w:rPr>
          <w:rFonts w:cstheme="minorHAnsi"/>
          <w:sz w:val="22"/>
          <w:szCs w:val="22"/>
        </w:rPr>
        <w:t xml:space="preserve"> </w:t>
      </w:r>
      <w:r w:rsidR="007F2DFC">
        <w:rPr>
          <w:rFonts w:cstheme="minorHAnsi"/>
          <w:sz w:val="22"/>
          <w:szCs w:val="22"/>
        </w:rPr>
        <w:t>Igor Ciobanu, Head of Rohingya Coordination Platform in Cox’s Bazar;</w:t>
      </w:r>
      <w:r w:rsidR="007869F1">
        <w:rPr>
          <w:rFonts w:cstheme="minorHAnsi"/>
          <w:sz w:val="22"/>
          <w:szCs w:val="22"/>
        </w:rPr>
        <w:t xml:space="preserve"> </w:t>
      </w:r>
      <w:r w:rsidR="007F2DFC">
        <w:rPr>
          <w:rFonts w:cstheme="minorHAnsi"/>
          <w:sz w:val="22"/>
          <w:szCs w:val="22"/>
        </w:rPr>
        <w:t>Johanna Reina Picalua, Protection Sector Coordinator of the UNHCR in Cox’s Bazar;</w:t>
      </w:r>
      <w:r w:rsidR="007869F1">
        <w:rPr>
          <w:rFonts w:cstheme="minorHAnsi"/>
          <w:sz w:val="22"/>
          <w:szCs w:val="22"/>
        </w:rPr>
        <w:t xml:space="preserve"> </w:t>
      </w:r>
      <w:r w:rsidR="007F2DFC">
        <w:rPr>
          <w:rFonts w:cstheme="minorHAnsi"/>
          <w:sz w:val="22"/>
          <w:szCs w:val="22"/>
        </w:rPr>
        <w:t>Corinne Bali, the Coordinator of the NGO Platform Cox’s Bazar; Musa Drammeh, the UNICEF office representative in Cox’s Bazar;</w:t>
      </w:r>
      <w:r w:rsidR="007869F1">
        <w:rPr>
          <w:rFonts w:cstheme="minorHAnsi"/>
          <w:sz w:val="22"/>
          <w:szCs w:val="22"/>
        </w:rPr>
        <w:t xml:space="preserve"> </w:t>
      </w:r>
      <w:r w:rsidR="00EF3EF8">
        <w:rPr>
          <w:rFonts w:cstheme="minorHAnsi"/>
          <w:sz w:val="22"/>
          <w:szCs w:val="22"/>
        </w:rPr>
        <w:t>M Rezaul Karim Chowdhury</w:t>
      </w:r>
      <w:r w:rsidR="00D03196">
        <w:rPr>
          <w:rFonts w:cstheme="minorHAnsi"/>
          <w:sz w:val="22"/>
          <w:szCs w:val="22"/>
        </w:rPr>
        <w:t>, Executive Director of COAST Foundation;</w:t>
      </w:r>
      <w:r w:rsidR="007869F1">
        <w:rPr>
          <w:rFonts w:cstheme="minorHAnsi"/>
          <w:sz w:val="22"/>
          <w:szCs w:val="22"/>
        </w:rPr>
        <w:t xml:space="preserve"> </w:t>
      </w:r>
      <w:r w:rsidR="00AD0EF0">
        <w:rPr>
          <w:rFonts w:cstheme="minorHAnsi"/>
          <w:sz w:val="22"/>
          <w:szCs w:val="22"/>
        </w:rPr>
        <w:t>Abul Kashem, executive director of Help Cox’s Bazar;</w:t>
      </w:r>
    </w:p>
    <w:p w14:paraId="63C92F23" w14:textId="77777777" w:rsidR="00EF3EF8" w:rsidRPr="00A41C10" w:rsidRDefault="00EF3EF8" w:rsidP="00EF5016">
      <w:pPr>
        <w:rPr>
          <w:rFonts w:cstheme="minorHAnsi"/>
          <w:sz w:val="18"/>
          <w:szCs w:val="18"/>
          <w:lang w:val="en-US"/>
        </w:rPr>
      </w:pPr>
    </w:p>
    <w:p w14:paraId="127A9D63" w14:textId="1D293154" w:rsidR="00EF3EF8" w:rsidRPr="00257C56" w:rsidRDefault="00AF7E1C" w:rsidP="00EF5016">
      <w:pPr>
        <w:rPr>
          <w:rFonts w:cstheme="minorHAnsi"/>
          <w:sz w:val="22"/>
          <w:szCs w:val="22"/>
          <w:lang w:val="en-US"/>
        </w:rPr>
      </w:pPr>
      <w:r>
        <w:rPr>
          <w:rFonts w:cstheme="minorHAnsi"/>
          <w:sz w:val="22"/>
          <w:szCs w:val="22"/>
          <w:lang w:val="en-US"/>
        </w:rPr>
        <w:t xml:space="preserve">Identifying gaps, </w:t>
      </w:r>
      <w:r w:rsidRPr="00536E71">
        <w:rPr>
          <w:rFonts w:cstheme="minorHAnsi"/>
          <w:sz w:val="22"/>
          <w:szCs w:val="22"/>
          <w:lang w:val="en-US"/>
        </w:rPr>
        <w:t>Md. Iqbal Uddin</w:t>
      </w:r>
      <w:r>
        <w:rPr>
          <w:rFonts w:cstheme="minorHAnsi"/>
          <w:sz w:val="22"/>
          <w:szCs w:val="22"/>
          <w:lang w:val="en-US"/>
        </w:rPr>
        <w:t>, i</w:t>
      </w:r>
      <w:r w:rsidRPr="00536E71">
        <w:rPr>
          <w:rFonts w:cstheme="minorHAnsi"/>
          <w:sz w:val="22"/>
          <w:szCs w:val="22"/>
          <w:lang w:val="en-US"/>
        </w:rPr>
        <w:t xml:space="preserve">n his keynote, </w:t>
      </w:r>
      <w:r>
        <w:rPr>
          <w:rFonts w:cstheme="minorHAnsi"/>
          <w:sz w:val="22"/>
          <w:szCs w:val="22"/>
          <w:lang w:val="en-US"/>
        </w:rPr>
        <w:t>said</w:t>
      </w:r>
      <w:r w:rsidRPr="00536E71">
        <w:rPr>
          <w:rFonts w:cstheme="minorHAnsi"/>
          <w:sz w:val="22"/>
          <w:szCs w:val="22"/>
          <w:lang w:val="en-US"/>
        </w:rPr>
        <w:t xml:space="preserve"> </w:t>
      </w:r>
      <w:r>
        <w:rPr>
          <w:rFonts w:ascii="Calibri" w:eastAsia="Times New Roman" w:hAnsi="Calibri" w:cs="Calibri"/>
          <w:sz w:val="22"/>
          <w:szCs w:val="28"/>
        </w:rPr>
        <w:t>t</w:t>
      </w:r>
      <w:r w:rsidRPr="0051420C">
        <w:rPr>
          <w:rFonts w:ascii="Calibri" w:eastAsia="Times New Roman" w:hAnsi="Calibri" w:cs="Calibri"/>
          <w:sz w:val="22"/>
          <w:szCs w:val="28"/>
        </w:rPr>
        <w:t xml:space="preserve">he Rohingya response coordination platform comprises eight major sectors, all led by UN agencies, with only one sector </w:t>
      </w:r>
      <w:r w:rsidR="00201619">
        <w:rPr>
          <w:rFonts w:ascii="Calibri" w:eastAsia="Times New Roman" w:hAnsi="Calibri" w:cs="Calibri"/>
          <w:sz w:val="22"/>
          <w:szCs w:val="28"/>
        </w:rPr>
        <w:t>co-led by</w:t>
      </w:r>
      <w:r w:rsidRPr="0051420C">
        <w:rPr>
          <w:rFonts w:ascii="Calibri" w:eastAsia="Times New Roman" w:hAnsi="Calibri" w:cs="Calibri"/>
          <w:sz w:val="22"/>
          <w:szCs w:val="28"/>
        </w:rPr>
        <w:t xml:space="preserve"> an INGO. </w:t>
      </w:r>
      <w:r w:rsidR="00201619">
        <w:rPr>
          <w:rFonts w:ascii="Calibri" w:eastAsia="Times New Roman" w:hAnsi="Calibri" w:cs="Calibri"/>
          <w:sz w:val="22"/>
          <w:szCs w:val="28"/>
        </w:rPr>
        <w:t>A</w:t>
      </w:r>
      <w:r w:rsidRPr="0051420C">
        <w:rPr>
          <w:rFonts w:ascii="Calibri" w:eastAsia="Times New Roman" w:hAnsi="Calibri" w:cs="Calibri"/>
          <w:sz w:val="22"/>
          <w:szCs w:val="28"/>
        </w:rPr>
        <w:t xml:space="preserve"> national or local NGO</w:t>
      </w:r>
      <w:r w:rsidR="00201619">
        <w:rPr>
          <w:rFonts w:ascii="Calibri" w:eastAsia="Times New Roman" w:hAnsi="Calibri" w:cs="Calibri"/>
          <w:sz w:val="22"/>
          <w:szCs w:val="28"/>
        </w:rPr>
        <w:t xml:space="preserve"> leads no sector</w:t>
      </w:r>
      <w:r w:rsidRPr="0051420C">
        <w:rPr>
          <w:rFonts w:ascii="Calibri" w:eastAsia="Times New Roman" w:hAnsi="Calibri" w:cs="Calibri"/>
          <w:sz w:val="22"/>
          <w:szCs w:val="28"/>
        </w:rPr>
        <w:t>.</w:t>
      </w:r>
      <w:r>
        <w:rPr>
          <w:rFonts w:ascii="Calibri" w:eastAsia="Times New Roman" w:hAnsi="Calibri" w:cs="Calibri"/>
          <w:sz w:val="22"/>
          <w:szCs w:val="28"/>
        </w:rPr>
        <w:t xml:space="preserve"> </w:t>
      </w:r>
      <w:r>
        <w:rPr>
          <w:rFonts w:ascii="Calibri" w:eastAsia="Times New Roman" w:hAnsi="Calibri" w:cs="Calibri"/>
          <w:sz w:val="22"/>
          <w:szCs w:val="22"/>
        </w:rPr>
        <w:t xml:space="preserve">He also highlighted that the </w:t>
      </w:r>
      <w:r w:rsidRPr="0051420C">
        <w:rPr>
          <w:rFonts w:ascii="Calibri" w:eastAsia="Times New Roman" w:hAnsi="Calibri" w:cs="Calibri"/>
          <w:sz w:val="22"/>
          <w:szCs w:val="22"/>
        </w:rPr>
        <w:t xml:space="preserve">UN </w:t>
      </w:r>
      <w:r>
        <w:rPr>
          <w:rFonts w:ascii="Calibri" w:eastAsia="Times New Roman" w:hAnsi="Calibri" w:cs="Calibri"/>
          <w:sz w:val="22"/>
          <w:szCs w:val="22"/>
        </w:rPr>
        <w:t>a</w:t>
      </w:r>
      <w:r w:rsidRPr="0051420C">
        <w:rPr>
          <w:rFonts w:ascii="Calibri" w:eastAsia="Times New Roman" w:hAnsi="Calibri" w:cs="Calibri"/>
          <w:sz w:val="22"/>
          <w:szCs w:val="22"/>
        </w:rPr>
        <w:t>gencies have secured 87.96% of the total</w:t>
      </w:r>
      <w:r>
        <w:rPr>
          <w:rFonts w:ascii="Calibri" w:eastAsia="Times New Roman" w:hAnsi="Calibri" w:cs="Calibri"/>
          <w:sz w:val="22"/>
          <w:szCs w:val="22"/>
        </w:rPr>
        <w:t xml:space="preserve"> Joint Response Plan</w:t>
      </w:r>
      <w:r w:rsidRPr="0051420C">
        <w:rPr>
          <w:rFonts w:ascii="Calibri" w:eastAsia="Times New Roman" w:hAnsi="Calibri" w:cs="Calibri"/>
          <w:sz w:val="22"/>
          <w:szCs w:val="22"/>
        </w:rPr>
        <w:t xml:space="preserve"> </w:t>
      </w:r>
      <w:r>
        <w:rPr>
          <w:rFonts w:ascii="Calibri" w:eastAsia="Times New Roman" w:hAnsi="Calibri" w:cs="Calibri"/>
          <w:sz w:val="22"/>
          <w:szCs w:val="22"/>
        </w:rPr>
        <w:t>(</w:t>
      </w:r>
      <w:r w:rsidRPr="0051420C">
        <w:rPr>
          <w:rFonts w:ascii="Calibri" w:eastAsia="Times New Roman" w:hAnsi="Calibri" w:cs="Calibri"/>
          <w:sz w:val="22"/>
          <w:szCs w:val="22"/>
        </w:rPr>
        <w:t>JRP</w:t>
      </w:r>
      <w:r>
        <w:rPr>
          <w:rFonts w:ascii="Calibri" w:eastAsia="Times New Roman" w:hAnsi="Calibri" w:cs="Calibri"/>
          <w:sz w:val="22"/>
          <w:szCs w:val="22"/>
        </w:rPr>
        <w:t>)</w:t>
      </w:r>
      <w:r w:rsidRPr="0051420C">
        <w:rPr>
          <w:rFonts w:ascii="Calibri" w:eastAsia="Times New Roman" w:hAnsi="Calibri" w:cs="Calibri"/>
          <w:sz w:val="22"/>
          <w:szCs w:val="22"/>
        </w:rPr>
        <w:t xml:space="preserve"> funding in 2026,</w:t>
      </w:r>
      <w:r>
        <w:rPr>
          <w:rFonts w:ascii="Calibri" w:eastAsia="Times New Roman" w:hAnsi="Calibri" w:cs="Calibri"/>
          <w:sz w:val="22"/>
          <w:szCs w:val="22"/>
        </w:rPr>
        <w:t xml:space="preserve"> only</w:t>
      </w:r>
      <w:r w:rsidRPr="0051420C">
        <w:rPr>
          <w:rFonts w:ascii="Calibri" w:eastAsia="Times New Roman" w:hAnsi="Calibri" w:cs="Calibri"/>
          <w:sz w:val="22"/>
          <w:szCs w:val="22"/>
        </w:rPr>
        <w:t xml:space="preserve"> 7.78% </w:t>
      </w:r>
      <w:r w:rsidR="0020478A">
        <w:rPr>
          <w:rFonts w:ascii="Calibri" w:eastAsia="Times New Roman" w:hAnsi="Calibri" w:cs="Calibri"/>
          <w:sz w:val="22"/>
          <w:szCs w:val="22"/>
        </w:rPr>
        <w:t xml:space="preserve">secured </w:t>
      </w:r>
      <w:r w:rsidRPr="0051420C">
        <w:rPr>
          <w:rFonts w:ascii="Calibri" w:eastAsia="Times New Roman" w:hAnsi="Calibri" w:cs="Calibri"/>
          <w:sz w:val="22"/>
          <w:szCs w:val="22"/>
        </w:rPr>
        <w:t xml:space="preserve">by International NGOs and 4.26% by National NGOs. Local NGOs </w:t>
      </w:r>
      <w:r>
        <w:rPr>
          <w:rFonts w:ascii="Calibri" w:eastAsia="Times New Roman" w:hAnsi="Calibri" w:cs="Calibri"/>
          <w:sz w:val="22"/>
          <w:szCs w:val="22"/>
        </w:rPr>
        <w:t xml:space="preserve">received </w:t>
      </w:r>
      <w:r w:rsidRPr="0051420C">
        <w:rPr>
          <w:rFonts w:ascii="Calibri" w:eastAsia="Times New Roman" w:hAnsi="Calibri" w:cs="Calibri"/>
          <w:sz w:val="22"/>
          <w:szCs w:val="22"/>
        </w:rPr>
        <w:t>no funding at all</w:t>
      </w:r>
      <w:r>
        <w:rPr>
          <w:rFonts w:ascii="Calibri" w:eastAsia="Times New Roman" w:hAnsi="Calibri" w:cs="Calibri"/>
          <w:sz w:val="22"/>
          <w:szCs w:val="22"/>
        </w:rPr>
        <w:t>. That is unfortunate, he added.</w:t>
      </w:r>
    </w:p>
    <w:p w14:paraId="3E7E2F9F" w14:textId="77777777" w:rsidR="007278CD" w:rsidRPr="00A41C10" w:rsidRDefault="007278CD" w:rsidP="00257C56">
      <w:pPr>
        <w:rPr>
          <w:rFonts w:cstheme="minorHAnsi"/>
          <w:sz w:val="18"/>
          <w:szCs w:val="18"/>
          <w:lang w:val="en-US"/>
        </w:rPr>
      </w:pPr>
    </w:p>
    <w:p w14:paraId="47C71BBC" w14:textId="5D8A39B3" w:rsidR="00AF5997" w:rsidRDefault="007278CD" w:rsidP="006C62D5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M Rezaul Karim Chowdhury said</w:t>
      </w:r>
      <w:r w:rsidR="007B38D0">
        <w:rPr>
          <w:rFonts w:cstheme="minorHAnsi"/>
          <w:sz w:val="22"/>
          <w:szCs w:val="22"/>
        </w:rPr>
        <w:t xml:space="preserve"> that, in the name of direct funding, a few international agencies are providing funding to one specific local NGO</w:t>
      </w:r>
      <w:r w:rsidR="00EA6F60">
        <w:rPr>
          <w:rFonts w:cstheme="minorHAnsi"/>
          <w:sz w:val="22"/>
          <w:szCs w:val="22"/>
        </w:rPr>
        <w:t xml:space="preserve"> with 34 projects</w:t>
      </w:r>
      <w:r w:rsidR="007B38D0">
        <w:rPr>
          <w:rFonts w:cstheme="minorHAnsi"/>
          <w:sz w:val="22"/>
          <w:szCs w:val="22"/>
        </w:rPr>
        <w:t>;</w:t>
      </w:r>
      <w:r w:rsidR="00EA6F60">
        <w:rPr>
          <w:rFonts w:cstheme="minorHAnsi"/>
          <w:sz w:val="22"/>
          <w:szCs w:val="22"/>
        </w:rPr>
        <w:t xml:space="preserve"> one homegrown organizat</w:t>
      </w:r>
      <w:r w:rsidR="000C5E72">
        <w:rPr>
          <w:rFonts w:cstheme="minorHAnsi"/>
          <w:sz w:val="22"/>
          <w:szCs w:val="22"/>
        </w:rPr>
        <w:t>i</w:t>
      </w:r>
      <w:r w:rsidR="00EA6F60">
        <w:rPr>
          <w:rFonts w:cstheme="minorHAnsi"/>
          <w:sz w:val="22"/>
          <w:szCs w:val="22"/>
        </w:rPr>
        <w:t>on, now operating interna</w:t>
      </w:r>
      <w:r w:rsidR="00C763D6">
        <w:rPr>
          <w:rFonts w:cstheme="minorHAnsi"/>
          <w:sz w:val="22"/>
          <w:szCs w:val="22"/>
        </w:rPr>
        <w:t>tionally</w:t>
      </w:r>
      <w:r w:rsidR="00EA6F60">
        <w:rPr>
          <w:rFonts w:cstheme="minorHAnsi"/>
          <w:sz w:val="22"/>
          <w:szCs w:val="22"/>
        </w:rPr>
        <w:t xml:space="preserve">, also receive fund as </w:t>
      </w:r>
      <w:r w:rsidR="00E146C1">
        <w:rPr>
          <w:rFonts w:cstheme="minorHAnsi"/>
          <w:sz w:val="22"/>
          <w:szCs w:val="22"/>
        </w:rPr>
        <w:t xml:space="preserve">a </w:t>
      </w:r>
      <w:r w:rsidR="00EA6F60">
        <w:rPr>
          <w:rFonts w:cstheme="minorHAnsi"/>
          <w:sz w:val="22"/>
          <w:szCs w:val="22"/>
        </w:rPr>
        <w:t>national NGO. S</w:t>
      </w:r>
      <w:r w:rsidR="007B38D0">
        <w:rPr>
          <w:rFonts w:cstheme="minorHAnsi"/>
          <w:sz w:val="22"/>
          <w:szCs w:val="22"/>
        </w:rPr>
        <w:t>uch practice is not fair and deprives other local NGO</w:t>
      </w:r>
      <w:r w:rsidR="004B28FD">
        <w:rPr>
          <w:rFonts w:cstheme="minorHAnsi"/>
          <w:sz w:val="22"/>
          <w:szCs w:val="22"/>
        </w:rPr>
        <w:t>’</w:t>
      </w:r>
      <w:r w:rsidR="007B38D0">
        <w:rPr>
          <w:rFonts w:cstheme="minorHAnsi"/>
          <w:sz w:val="22"/>
          <w:szCs w:val="22"/>
        </w:rPr>
        <w:t xml:space="preserve">s right to receive funding. </w:t>
      </w:r>
      <w:r w:rsidR="006C62D5">
        <w:rPr>
          <w:rFonts w:cstheme="minorHAnsi"/>
          <w:sz w:val="22"/>
          <w:szCs w:val="22"/>
        </w:rPr>
        <w:t xml:space="preserve">Igor Ciobanu said </w:t>
      </w:r>
      <w:r w:rsidR="00615367">
        <w:rPr>
          <w:rFonts w:cstheme="minorHAnsi"/>
          <w:sz w:val="22"/>
          <w:szCs w:val="22"/>
        </w:rPr>
        <w:t>we will make sure t</w:t>
      </w:r>
      <w:r w:rsidR="00F13314">
        <w:rPr>
          <w:rFonts w:cstheme="minorHAnsi"/>
          <w:sz w:val="22"/>
          <w:szCs w:val="22"/>
        </w:rPr>
        <w:t>hat</w:t>
      </w:r>
      <w:r w:rsidR="00615367">
        <w:rPr>
          <w:rFonts w:cstheme="minorHAnsi"/>
          <w:sz w:val="22"/>
          <w:szCs w:val="22"/>
        </w:rPr>
        <w:t xml:space="preserve"> more fund</w:t>
      </w:r>
      <w:r w:rsidR="00F13314">
        <w:rPr>
          <w:rFonts w:cstheme="minorHAnsi"/>
          <w:sz w:val="22"/>
          <w:szCs w:val="22"/>
        </w:rPr>
        <w:t>s</w:t>
      </w:r>
      <w:r w:rsidR="00615367">
        <w:rPr>
          <w:rFonts w:cstheme="minorHAnsi"/>
          <w:sz w:val="22"/>
          <w:szCs w:val="22"/>
        </w:rPr>
        <w:t xml:space="preserve"> </w:t>
      </w:r>
      <w:r w:rsidR="00F13314">
        <w:rPr>
          <w:rFonts w:cstheme="minorHAnsi"/>
          <w:sz w:val="22"/>
          <w:szCs w:val="22"/>
        </w:rPr>
        <w:t xml:space="preserve">go </w:t>
      </w:r>
      <w:r w:rsidR="00615367">
        <w:rPr>
          <w:rFonts w:cstheme="minorHAnsi"/>
          <w:sz w:val="22"/>
          <w:szCs w:val="22"/>
        </w:rPr>
        <w:t>to local NGOs in the coming years</w:t>
      </w:r>
      <w:r w:rsidR="00931AC4">
        <w:rPr>
          <w:rFonts w:cstheme="minorHAnsi"/>
          <w:sz w:val="22"/>
          <w:szCs w:val="22"/>
        </w:rPr>
        <w:t xml:space="preserve"> and work collectively to remove the barri</w:t>
      </w:r>
      <w:r w:rsidR="002B1A41">
        <w:rPr>
          <w:rFonts w:cstheme="minorHAnsi"/>
          <w:sz w:val="22"/>
          <w:szCs w:val="22"/>
        </w:rPr>
        <w:t>e</w:t>
      </w:r>
      <w:r w:rsidR="00931AC4">
        <w:rPr>
          <w:rFonts w:cstheme="minorHAnsi"/>
          <w:sz w:val="22"/>
          <w:szCs w:val="22"/>
        </w:rPr>
        <w:t xml:space="preserve">rs. </w:t>
      </w:r>
      <w:r w:rsidR="007160D8">
        <w:rPr>
          <w:rFonts w:cstheme="minorHAnsi"/>
          <w:sz w:val="22"/>
          <w:szCs w:val="22"/>
        </w:rPr>
        <w:t xml:space="preserve">Nilima Akhter </w:t>
      </w:r>
      <w:r w:rsidR="00B11664">
        <w:rPr>
          <w:rFonts w:cstheme="minorHAnsi"/>
          <w:sz w:val="22"/>
          <w:szCs w:val="22"/>
        </w:rPr>
        <w:t xml:space="preserve">said that there is no local NGO’s direct participation in the current Joint Response Plan. How could we ensure localization of aid then? She also demands direct funding to Women-led organizations. </w:t>
      </w:r>
      <w:r w:rsidR="006C62D5">
        <w:rPr>
          <w:rFonts w:cstheme="minorHAnsi"/>
          <w:sz w:val="22"/>
          <w:szCs w:val="22"/>
        </w:rPr>
        <w:t xml:space="preserve">Corinne Bali said </w:t>
      </w:r>
      <w:r w:rsidR="006B6C45">
        <w:rPr>
          <w:rFonts w:cstheme="minorHAnsi"/>
          <w:sz w:val="22"/>
          <w:szCs w:val="22"/>
        </w:rPr>
        <w:t xml:space="preserve">that, </w:t>
      </w:r>
      <w:r w:rsidR="00FD4EBA">
        <w:rPr>
          <w:rFonts w:cstheme="minorHAnsi"/>
          <w:sz w:val="22"/>
          <w:szCs w:val="22"/>
        </w:rPr>
        <w:t>as an NGO Platform</w:t>
      </w:r>
      <w:r w:rsidR="006B6C45">
        <w:rPr>
          <w:rFonts w:cstheme="minorHAnsi"/>
          <w:sz w:val="22"/>
          <w:szCs w:val="22"/>
        </w:rPr>
        <w:t>,</w:t>
      </w:r>
      <w:r w:rsidR="00FD4EBA">
        <w:rPr>
          <w:rFonts w:cstheme="minorHAnsi"/>
          <w:sz w:val="22"/>
          <w:szCs w:val="22"/>
        </w:rPr>
        <w:t xml:space="preserve"> we will fight with the UN agencies and INGOs to strengthen localization and a locally-led </w:t>
      </w:r>
      <w:r w:rsidR="00EF7BA0">
        <w:rPr>
          <w:rFonts w:cstheme="minorHAnsi"/>
          <w:sz w:val="22"/>
          <w:szCs w:val="22"/>
        </w:rPr>
        <w:t xml:space="preserve">Rohingya </w:t>
      </w:r>
      <w:r w:rsidR="00FD4EBA">
        <w:rPr>
          <w:rFonts w:cstheme="minorHAnsi"/>
          <w:sz w:val="22"/>
          <w:szCs w:val="22"/>
        </w:rPr>
        <w:t xml:space="preserve">response. </w:t>
      </w:r>
      <w:r w:rsidR="00AD0EF0">
        <w:rPr>
          <w:rFonts w:cstheme="minorHAnsi"/>
          <w:sz w:val="22"/>
          <w:szCs w:val="22"/>
        </w:rPr>
        <w:t xml:space="preserve">Abul Kashem </w:t>
      </w:r>
      <w:r w:rsidR="00693F49">
        <w:rPr>
          <w:rFonts w:cstheme="minorHAnsi"/>
          <w:sz w:val="22"/>
          <w:szCs w:val="22"/>
        </w:rPr>
        <w:t>emphasized</w:t>
      </w:r>
      <w:r w:rsidR="00AD0EF0">
        <w:rPr>
          <w:rFonts w:cstheme="minorHAnsi"/>
          <w:sz w:val="22"/>
          <w:szCs w:val="22"/>
        </w:rPr>
        <w:t xml:space="preserve"> </w:t>
      </w:r>
      <w:r w:rsidR="00693F49">
        <w:rPr>
          <w:rFonts w:cstheme="minorHAnsi"/>
          <w:sz w:val="22"/>
          <w:szCs w:val="22"/>
        </w:rPr>
        <w:t xml:space="preserve">the collective action needed from local NGOs </w:t>
      </w:r>
      <w:r w:rsidR="00950EE2">
        <w:rPr>
          <w:rFonts w:cstheme="minorHAnsi"/>
          <w:sz w:val="22"/>
          <w:szCs w:val="22"/>
        </w:rPr>
        <w:t>to</w:t>
      </w:r>
      <w:r w:rsidR="00693F49">
        <w:rPr>
          <w:rFonts w:cstheme="minorHAnsi"/>
          <w:sz w:val="22"/>
          <w:szCs w:val="22"/>
        </w:rPr>
        <w:t xml:space="preserve"> engag</w:t>
      </w:r>
      <w:r w:rsidR="00950EE2">
        <w:rPr>
          <w:rFonts w:cstheme="minorHAnsi"/>
          <w:sz w:val="22"/>
          <w:szCs w:val="22"/>
        </w:rPr>
        <w:t>e</w:t>
      </w:r>
      <w:r w:rsidR="00693F49">
        <w:rPr>
          <w:rFonts w:cstheme="minorHAnsi"/>
          <w:sz w:val="22"/>
          <w:szCs w:val="22"/>
        </w:rPr>
        <w:t xml:space="preserve"> in the</w:t>
      </w:r>
      <w:r w:rsidR="00950EE2">
        <w:rPr>
          <w:rFonts w:cstheme="minorHAnsi"/>
          <w:sz w:val="22"/>
          <w:szCs w:val="22"/>
        </w:rPr>
        <w:t xml:space="preserve"> upcoming</w:t>
      </w:r>
      <w:r w:rsidR="00693F49">
        <w:rPr>
          <w:rFonts w:cstheme="minorHAnsi"/>
          <w:sz w:val="22"/>
          <w:szCs w:val="22"/>
        </w:rPr>
        <w:t xml:space="preserve"> Rohingya response roadmap process</w:t>
      </w:r>
      <w:r w:rsidR="00950EE2">
        <w:rPr>
          <w:rFonts w:cstheme="minorHAnsi"/>
          <w:sz w:val="22"/>
          <w:szCs w:val="22"/>
        </w:rPr>
        <w:t xml:space="preserve"> and advocate</w:t>
      </w:r>
      <w:r w:rsidR="00693F49">
        <w:rPr>
          <w:rFonts w:cstheme="minorHAnsi"/>
          <w:sz w:val="22"/>
          <w:szCs w:val="22"/>
        </w:rPr>
        <w:t xml:space="preserve"> </w:t>
      </w:r>
      <w:r w:rsidR="00950EE2">
        <w:rPr>
          <w:rFonts w:cstheme="minorHAnsi"/>
          <w:sz w:val="22"/>
          <w:szCs w:val="22"/>
        </w:rPr>
        <w:t>for a</w:t>
      </w:r>
      <w:r w:rsidR="00693F49">
        <w:rPr>
          <w:rFonts w:cstheme="minorHAnsi"/>
          <w:sz w:val="22"/>
          <w:szCs w:val="22"/>
        </w:rPr>
        <w:t xml:space="preserve"> locally-led response.</w:t>
      </w:r>
      <w:r w:rsidR="006B6C45">
        <w:rPr>
          <w:rFonts w:cstheme="minorHAnsi"/>
          <w:sz w:val="22"/>
          <w:szCs w:val="22"/>
        </w:rPr>
        <w:t xml:space="preserve"> </w:t>
      </w:r>
      <w:r w:rsidR="00C23EC1">
        <w:rPr>
          <w:rFonts w:cstheme="minorHAnsi"/>
          <w:sz w:val="22"/>
          <w:szCs w:val="22"/>
        </w:rPr>
        <w:t>Sheuly Sharma highli</w:t>
      </w:r>
      <w:r w:rsidR="005144B9">
        <w:rPr>
          <w:rFonts w:cstheme="minorHAnsi"/>
          <w:sz w:val="22"/>
          <w:szCs w:val="22"/>
        </w:rPr>
        <w:t>ghted</w:t>
      </w:r>
      <w:r w:rsidR="00C23EC1">
        <w:rPr>
          <w:rFonts w:cstheme="minorHAnsi"/>
          <w:sz w:val="22"/>
          <w:szCs w:val="22"/>
        </w:rPr>
        <w:t xml:space="preserve"> safe, voluntary and dignified repatriation </w:t>
      </w:r>
      <w:r w:rsidR="005144B9">
        <w:rPr>
          <w:rFonts w:cstheme="minorHAnsi"/>
          <w:sz w:val="22"/>
          <w:szCs w:val="22"/>
        </w:rPr>
        <w:t xml:space="preserve">of </w:t>
      </w:r>
      <w:r w:rsidR="00C23EC1">
        <w:rPr>
          <w:rFonts w:cstheme="minorHAnsi"/>
          <w:sz w:val="22"/>
          <w:szCs w:val="22"/>
        </w:rPr>
        <w:t>the Rohingya</w:t>
      </w:r>
      <w:r w:rsidR="00AB54B2">
        <w:rPr>
          <w:rFonts w:cstheme="minorHAnsi"/>
          <w:sz w:val="22"/>
          <w:szCs w:val="22"/>
        </w:rPr>
        <w:t xml:space="preserve">. </w:t>
      </w:r>
      <w:r w:rsidR="00AF5997">
        <w:rPr>
          <w:rFonts w:cstheme="minorHAnsi"/>
          <w:sz w:val="22"/>
          <w:szCs w:val="22"/>
        </w:rPr>
        <w:t>Mujibur Rahman</w:t>
      </w:r>
      <w:r w:rsidR="00247630">
        <w:rPr>
          <w:rFonts w:cstheme="minorHAnsi"/>
          <w:sz w:val="22"/>
          <w:szCs w:val="22"/>
        </w:rPr>
        <w:t xml:space="preserve"> </w:t>
      </w:r>
      <w:r w:rsidR="00070F41">
        <w:rPr>
          <w:rFonts w:cstheme="minorHAnsi"/>
          <w:sz w:val="22"/>
          <w:szCs w:val="22"/>
        </w:rPr>
        <w:t>pressed for shifting the power to the local NGOs</w:t>
      </w:r>
      <w:r w:rsidR="0010516B">
        <w:rPr>
          <w:rFonts w:cstheme="minorHAnsi"/>
          <w:sz w:val="22"/>
          <w:szCs w:val="22"/>
        </w:rPr>
        <w:t xml:space="preserve">, with 50% direct </w:t>
      </w:r>
      <w:r w:rsidR="00070F41">
        <w:rPr>
          <w:rFonts w:cstheme="minorHAnsi"/>
          <w:sz w:val="22"/>
          <w:szCs w:val="22"/>
        </w:rPr>
        <w:t>and</w:t>
      </w:r>
      <w:r w:rsidR="0010516B">
        <w:rPr>
          <w:rFonts w:cstheme="minorHAnsi"/>
          <w:sz w:val="22"/>
          <w:szCs w:val="22"/>
        </w:rPr>
        <w:t xml:space="preserve"> </w:t>
      </w:r>
      <w:r w:rsidR="00070F41">
        <w:rPr>
          <w:rFonts w:cstheme="minorHAnsi"/>
          <w:sz w:val="22"/>
          <w:szCs w:val="22"/>
        </w:rPr>
        <w:t xml:space="preserve">flexible funding for them. </w:t>
      </w:r>
    </w:p>
    <w:p w14:paraId="6B185D38" w14:textId="77777777" w:rsidR="00073961" w:rsidRPr="00A41C10" w:rsidRDefault="00073961" w:rsidP="00257C56">
      <w:pPr>
        <w:rPr>
          <w:rFonts w:cstheme="minorHAnsi"/>
          <w:color w:val="000000"/>
          <w:sz w:val="18"/>
          <w:szCs w:val="18"/>
          <w:shd w:val="clear" w:color="auto" w:fill="FFFFFF"/>
        </w:rPr>
      </w:pPr>
    </w:p>
    <w:p w14:paraId="1FF42C5F" w14:textId="25806C63" w:rsidR="008C5E75" w:rsidRDefault="0065154F" w:rsidP="00073961">
      <w:pPr>
        <w:rPr>
          <w:rFonts w:cstheme="minorHAnsi"/>
          <w:color w:val="000000"/>
          <w:sz w:val="22"/>
          <w:szCs w:val="22"/>
          <w:shd w:val="clear" w:color="auto" w:fill="FFFFFF"/>
        </w:rPr>
      </w:pPr>
      <w:r w:rsidRPr="0065154F">
        <w:rPr>
          <w:rFonts w:cstheme="minorHAnsi"/>
          <w:color w:val="000000"/>
          <w:sz w:val="22"/>
          <w:szCs w:val="22"/>
          <w:shd w:val="clear" w:color="auto" w:fill="FFFFFF"/>
        </w:rPr>
        <w:t xml:space="preserve">Additional speakers included </w:t>
      </w:r>
      <w:r w:rsidR="00CE3791">
        <w:rPr>
          <w:rFonts w:cstheme="minorHAnsi"/>
          <w:color w:val="000000"/>
          <w:sz w:val="22"/>
          <w:szCs w:val="22"/>
          <w:shd w:val="clear" w:color="auto" w:fill="FFFFFF"/>
        </w:rPr>
        <w:t>Nurul Amin</w:t>
      </w:r>
      <w:r w:rsidR="008C5E75">
        <w:rPr>
          <w:rFonts w:cstheme="minorHAnsi"/>
          <w:color w:val="000000"/>
          <w:sz w:val="22"/>
          <w:szCs w:val="22"/>
          <w:shd w:val="clear" w:color="auto" w:fill="FFFFFF"/>
        </w:rPr>
        <w:t xml:space="preserve"> Siddique</w:t>
      </w:r>
      <w:r w:rsidR="00CE3791">
        <w:rPr>
          <w:rFonts w:cstheme="minorHAnsi"/>
          <w:color w:val="000000"/>
          <w:sz w:val="22"/>
          <w:szCs w:val="22"/>
          <w:shd w:val="clear" w:color="auto" w:fill="FFFFFF"/>
        </w:rPr>
        <w:t xml:space="preserve"> of</w:t>
      </w:r>
      <w:r w:rsidR="008C5E75">
        <w:rPr>
          <w:rFonts w:cstheme="minorHAnsi"/>
          <w:color w:val="000000"/>
          <w:sz w:val="22"/>
          <w:szCs w:val="22"/>
          <w:shd w:val="clear" w:color="auto" w:fill="FFFFFF"/>
        </w:rPr>
        <w:t xml:space="preserve"> ZUZUP</w:t>
      </w:r>
      <w:r w:rsidR="00CE3791">
        <w:rPr>
          <w:rFonts w:cstheme="minorHAnsi"/>
          <w:color w:val="000000"/>
          <w:sz w:val="22"/>
          <w:szCs w:val="22"/>
          <w:shd w:val="clear" w:color="auto" w:fill="FFFFFF"/>
        </w:rPr>
        <w:t xml:space="preserve">, </w:t>
      </w:r>
      <w:r w:rsidR="00474842">
        <w:rPr>
          <w:rFonts w:cstheme="minorHAnsi"/>
          <w:color w:val="000000"/>
          <w:sz w:val="22"/>
          <w:szCs w:val="22"/>
          <w:shd w:val="clear" w:color="auto" w:fill="FFFFFF"/>
        </w:rPr>
        <w:t xml:space="preserve">Syeda Dulary Iqbal </w:t>
      </w:r>
      <w:r w:rsidR="00E4149F">
        <w:rPr>
          <w:rFonts w:cstheme="minorHAnsi"/>
          <w:color w:val="000000"/>
          <w:sz w:val="22"/>
          <w:szCs w:val="22"/>
          <w:shd w:val="clear" w:color="auto" w:fill="FFFFFF"/>
        </w:rPr>
        <w:t xml:space="preserve">of GNBKS; </w:t>
      </w:r>
      <w:r w:rsidR="001C731F">
        <w:rPr>
          <w:rFonts w:cstheme="minorHAnsi"/>
          <w:color w:val="000000"/>
          <w:sz w:val="22"/>
          <w:szCs w:val="22"/>
          <w:shd w:val="clear" w:color="auto" w:fill="FFFFFF"/>
        </w:rPr>
        <w:t>Mahabub</w:t>
      </w:r>
      <w:r w:rsidR="00E4149F">
        <w:rPr>
          <w:rFonts w:cstheme="minorHAnsi"/>
          <w:color w:val="000000"/>
          <w:sz w:val="22"/>
          <w:szCs w:val="22"/>
          <w:shd w:val="clear" w:color="auto" w:fill="FFFFFF"/>
        </w:rPr>
        <w:t xml:space="preserve"> Alam</w:t>
      </w:r>
      <w:r w:rsidR="001C731F">
        <w:rPr>
          <w:rFonts w:cstheme="minorHAnsi"/>
          <w:color w:val="000000"/>
          <w:sz w:val="22"/>
          <w:szCs w:val="22"/>
          <w:shd w:val="clear" w:color="auto" w:fill="FFFFFF"/>
        </w:rPr>
        <w:t xml:space="preserve"> from PHALS Bang</w:t>
      </w:r>
      <w:r w:rsidR="00474842">
        <w:rPr>
          <w:rFonts w:cstheme="minorHAnsi"/>
          <w:color w:val="000000"/>
          <w:sz w:val="22"/>
          <w:szCs w:val="22"/>
          <w:shd w:val="clear" w:color="auto" w:fill="FFFFFF"/>
        </w:rPr>
        <w:t>la</w:t>
      </w:r>
      <w:r w:rsidR="001C731F">
        <w:rPr>
          <w:rFonts w:cstheme="minorHAnsi"/>
          <w:color w:val="000000"/>
          <w:sz w:val="22"/>
          <w:szCs w:val="22"/>
          <w:shd w:val="clear" w:color="auto" w:fill="FFFFFF"/>
        </w:rPr>
        <w:t>desh;</w:t>
      </w:r>
      <w:r w:rsidR="00C9749B">
        <w:rPr>
          <w:rFonts w:cstheme="minorHAnsi"/>
          <w:color w:val="000000"/>
          <w:sz w:val="22"/>
          <w:szCs w:val="22"/>
          <w:shd w:val="clear" w:color="auto" w:fill="FFFFFF"/>
        </w:rPr>
        <w:t xml:space="preserve">  </w:t>
      </w:r>
      <w:r w:rsidR="00474842">
        <w:rPr>
          <w:rFonts w:cstheme="minorHAnsi"/>
          <w:color w:val="000000"/>
          <w:sz w:val="22"/>
          <w:szCs w:val="22"/>
          <w:shd w:val="clear" w:color="auto" w:fill="FFFFFF"/>
        </w:rPr>
        <w:t xml:space="preserve">Shapna Mag from </w:t>
      </w:r>
      <w:r w:rsidR="00C9749B">
        <w:rPr>
          <w:rFonts w:cstheme="minorHAnsi"/>
          <w:color w:val="000000"/>
          <w:sz w:val="22"/>
          <w:szCs w:val="22"/>
          <w:shd w:val="clear" w:color="auto" w:fill="FFFFFF"/>
        </w:rPr>
        <w:t xml:space="preserve">Aid Cumilla; </w:t>
      </w:r>
      <w:r w:rsidR="001240A2">
        <w:rPr>
          <w:rFonts w:cstheme="minorHAnsi"/>
          <w:color w:val="000000"/>
          <w:sz w:val="22"/>
          <w:szCs w:val="22"/>
          <w:shd w:val="clear" w:color="auto" w:fill="FFFFFF"/>
        </w:rPr>
        <w:t xml:space="preserve">Ramjan Ali Shikder of </w:t>
      </w:r>
      <w:r w:rsidR="00474842">
        <w:rPr>
          <w:rFonts w:cstheme="minorHAnsi"/>
          <w:color w:val="000000"/>
          <w:sz w:val="22"/>
          <w:szCs w:val="22"/>
          <w:shd w:val="clear" w:color="auto" w:fill="FFFFFF"/>
        </w:rPr>
        <w:t>AJS Cox’s Bazar</w:t>
      </w:r>
      <w:r w:rsidR="001240A2">
        <w:rPr>
          <w:rFonts w:cstheme="minorHAnsi"/>
          <w:color w:val="000000"/>
          <w:sz w:val="22"/>
          <w:szCs w:val="22"/>
          <w:shd w:val="clear" w:color="auto" w:fill="FFFFFF"/>
        </w:rPr>
        <w:t xml:space="preserve">; </w:t>
      </w:r>
      <w:r w:rsidR="00E13DA2">
        <w:rPr>
          <w:rFonts w:cstheme="minorHAnsi"/>
          <w:color w:val="000000"/>
          <w:sz w:val="22"/>
          <w:szCs w:val="22"/>
          <w:shd w:val="clear" w:color="auto" w:fill="FFFFFF"/>
        </w:rPr>
        <w:t>Nasima</w:t>
      </w:r>
      <w:r w:rsidR="00474842">
        <w:rPr>
          <w:rFonts w:cstheme="minorHAnsi"/>
          <w:color w:val="000000"/>
          <w:sz w:val="22"/>
          <w:szCs w:val="22"/>
          <w:shd w:val="clear" w:color="auto" w:fill="FFFFFF"/>
        </w:rPr>
        <w:t xml:space="preserve"> Akhter of Youth For</w:t>
      </w:r>
      <w:r w:rsidR="00A41C10">
        <w:rPr>
          <w:rFonts w:cstheme="minorHAnsi"/>
          <w:color w:val="000000"/>
          <w:sz w:val="22"/>
          <w:szCs w:val="22"/>
          <w:shd w:val="clear" w:color="auto" w:fill="FFFFFF"/>
        </w:rPr>
        <w:t>u</w:t>
      </w:r>
      <w:r w:rsidR="00474842">
        <w:rPr>
          <w:rFonts w:cstheme="minorHAnsi"/>
          <w:color w:val="000000"/>
          <w:sz w:val="22"/>
          <w:szCs w:val="22"/>
          <w:shd w:val="clear" w:color="auto" w:fill="FFFFFF"/>
        </w:rPr>
        <w:t xml:space="preserve">m Cox’s Bazar; </w:t>
      </w:r>
      <w:r w:rsidR="00093174">
        <w:rPr>
          <w:rFonts w:cstheme="minorHAnsi"/>
          <w:color w:val="000000"/>
          <w:sz w:val="22"/>
          <w:szCs w:val="22"/>
          <w:shd w:val="clear" w:color="auto" w:fill="FFFFFF"/>
        </w:rPr>
        <w:t>Mustafizur Rah</w:t>
      </w:r>
      <w:r w:rsidR="00474842">
        <w:rPr>
          <w:rFonts w:cstheme="minorHAnsi"/>
          <w:color w:val="000000"/>
          <w:sz w:val="22"/>
          <w:szCs w:val="22"/>
          <w:shd w:val="clear" w:color="auto" w:fill="FFFFFF"/>
        </w:rPr>
        <w:t>ma</w:t>
      </w:r>
      <w:r w:rsidR="00093174">
        <w:rPr>
          <w:rFonts w:cstheme="minorHAnsi"/>
          <w:color w:val="000000"/>
          <w:sz w:val="22"/>
          <w:szCs w:val="22"/>
          <w:shd w:val="clear" w:color="auto" w:fill="FFFFFF"/>
        </w:rPr>
        <w:t>n</w:t>
      </w:r>
      <w:r w:rsidR="00474842">
        <w:rPr>
          <w:rFonts w:cstheme="minorHAnsi"/>
          <w:color w:val="000000"/>
          <w:sz w:val="22"/>
          <w:szCs w:val="22"/>
          <w:shd w:val="clear" w:color="auto" w:fill="FFFFFF"/>
        </w:rPr>
        <w:t xml:space="preserve"> Kazal</w:t>
      </w:r>
      <w:r w:rsidR="00093174">
        <w:rPr>
          <w:rFonts w:cstheme="minorHAnsi"/>
          <w:color w:val="000000"/>
          <w:sz w:val="22"/>
          <w:szCs w:val="22"/>
          <w:shd w:val="clear" w:color="auto" w:fill="FFFFFF"/>
        </w:rPr>
        <w:t xml:space="preserve"> of HFRF; </w:t>
      </w:r>
      <w:r w:rsidR="00474842">
        <w:rPr>
          <w:rFonts w:cstheme="minorHAnsi"/>
          <w:color w:val="000000"/>
          <w:sz w:val="22"/>
          <w:szCs w:val="22"/>
          <w:shd w:val="clear" w:color="auto" w:fill="FFFFFF"/>
        </w:rPr>
        <w:t>Joynal Abedin of YPSA; Anisul Islam of DEPECO;</w:t>
      </w:r>
    </w:p>
    <w:p w14:paraId="1B8ED5DA" w14:textId="25644D01" w:rsidR="007005F1" w:rsidRPr="0065154F" w:rsidRDefault="008C5E75" w:rsidP="00073961">
      <w:pPr>
        <w:rPr>
          <w:rFonts w:cstheme="minorHAnsi"/>
          <w:color w:val="000000"/>
          <w:sz w:val="22"/>
          <w:szCs w:val="22"/>
          <w:shd w:val="clear" w:color="auto" w:fill="FFFFFF"/>
        </w:rPr>
      </w:pPr>
      <w:r>
        <w:rPr>
          <w:rFonts w:cstheme="minorHAnsi"/>
          <w:color w:val="000000"/>
          <w:sz w:val="22"/>
          <w:szCs w:val="22"/>
          <w:shd w:val="clear" w:color="auto" w:fill="FFFFFF"/>
        </w:rPr>
        <w:t>Mohammad Ali</w:t>
      </w:r>
      <w:r w:rsidR="00474842">
        <w:rPr>
          <w:rFonts w:cstheme="minorHAnsi"/>
          <w:color w:val="000000"/>
          <w:sz w:val="22"/>
          <w:szCs w:val="22"/>
          <w:shd w:val="clear" w:color="auto" w:fill="FFFFFF"/>
        </w:rPr>
        <w:t xml:space="preserve"> from Step for Hum</w:t>
      </w:r>
      <w:r w:rsidR="00A41C10">
        <w:rPr>
          <w:rFonts w:cstheme="minorHAnsi"/>
          <w:color w:val="000000"/>
          <w:sz w:val="22"/>
          <w:szCs w:val="22"/>
          <w:shd w:val="clear" w:color="auto" w:fill="FFFFFF"/>
        </w:rPr>
        <w:t>a</w:t>
      </w:r>
      <w:r w:rsidR="00474842">
        <w:rPr>
          <w:rFonts w:cstheme="minorHAnsi"/>
          <w:color w:val="000000"/>
          <w:sz w:val="22"/>
          <w:szCs w:val="22"/>
          <w:shd w:val="clear" w:color="auto" w:fill="FFFFFF"/>
        </w:rPr>
        <w:t xml:space="preserve">nity; Anjuman Ara Begum from </w:t>
      </w:r>
      <w:r>
        <w:rPr>
          <w:rFonts w:cstheme="minorHAnsi"/>
          <w:color w:val="000000"/>
          <w:sz w:val="22"/>
          <w:szCs w:val="22"/>
          <w:shd w:val="clear" w:color="auto" w:fill="FFFFFF"/>
        </w:rPr>
        <w:t>Rokeya Foundatio</w:t>
      </w:r>
      <w:r w:rsidR="00474842">
        <w:rPr>
          <w:rFonts w:cstheme="minorHAnsi"/>
          <w:color w:val="000000"/>
          <w:sz w:val="22"/>
          <w:szCs w:val="22"/>
          <w:shd w:val="clear" w:color="auto" w:fill="FFFFFF"/>
        </w:rPr>
        <w:t xml:space="preserve">n; </w:t>
      </w:r>
      <w:r w:rsidR="00E06D55">
        <w:rPr>
          <w:rFonts w:cstheme="minorHAnsi"/>
          <w:color w:val="000000"/>
          <w:sz w:val="22"/>
          <w:szCs w:val="22"/>
          <w:shd w:val="clear" w:color="auto" w:fill="FFFFFF"/>
        </w:rPr>
        <w:t>Amir Hossain f</w:t>
      </w:r>
      <w:r w:rsidR="007A18E6">
        <w:rPr>
          <w:rFonts w:cstheme="minorHAnsi"/>
          <w:color w:val="000000"/>
          <w:sz w:val="22"/>
          <w:szCs w:val="22"/>
          <w:shd w:val="clear" w:color="auto" w:fill="FFFFFF"/>
        </w:rPr>
        <w:t>ro</w:t>
      </w:r>
      <w:r w:rsidR="00E06D55">
        <w:rPr>
          <w:rFonts w:cstheme="minorHAnsi"/>
          <w:color w:val="000000"/>
          <w:sz w:val="22"/>
          <w:szCs w:val="22"/>
          <w:shd w:val="clear" w:color="auto" w:fill="FFFFFF"/>
        </w:rPr>
        <w:t>m NGO Platf</w:t>
      </w:r>
      <w:r w:rsidR="001E70D6">
        <w:rPr>
          <w:rFonts w:cstheme="minorHAnsi"/>
          <w:color w:val="000000"/>
          <w:sz w:val="22"/>
          <w:szCs w:val="22"/>
          <w:shd w:val="clear" w:color="auto" w:fill="FFFFFF"/>
        </w:rPr>
        <w:t>or</w:t>
      </w:r>
      <w:r w:rsidR="00E06D55">
        <w:rPr>
          <w:rFonts w:cstheme="minorHAnsi"/>
          <w:color w:val="000000"/>
          <w:sz w:val="22"/>
          <w:szCs w:val="22"/>
          <w:shd w:val="clear" w:color="auto" w:fill="FFFFFF"/>
        </w:rPr>
        <w:t xml:space="preserve">m; </w:t>
      </w:r>
      <w:r w:rsidR="00474842">
        <w:rPr>
          <w:rFonts w:cstheme="minorHAnsi"/>
          <w:color w:val="000000"/>
          <w:sz w:val="22"/>
          <w:szCs w:val="22"/>
          <w:shd w:val="clear" w:color="auto" w:fill="FFFFFF"/>
        </w:rPr>
        <w:t>Md. Afzal Hossain f</w:t>
      </w:r>
      <w:r w:rsidR="00A41C10">
        <w:rPr>
          <w:rFonts w:cstheme="minorHAnsi"/>
          <w:color w:val="000000"/>
          <w:sz w:val="22"/>
          <w:szCs w:val="22"/>
          <w:shd w:val="clear" w:color="auto" w:fill="FFFFFF"/>
        </w:rPr>
        <w:t>ro</w:t>
      </w:r>
      <w:r w:rsidR="00474842">
        <w:rPr>
          <w:rFonts w:cstheme="minorHAnsi"/>
          <w:color w:val="000000"/>
          <w:sz w:val="22"/>
          <w:szCs w:val="22"/>
          <w:shd w:val="clear" w:color="auto" w:fill="FFFFFF"/>
        </w:rPr>
        <w:t xml:space="preserve">m Brahmanbaria TTC; and Mohammad </w:t>
      </w:r>
      <w:r>
        <w:rPr>
          <w:rFonts w:cstheme="minorHAnsi"/>
          <w:color w:val="000000"/>
          <w:sz w:val="22"/>
          <w:szCs w:val="22"/>
          <w:shd w:val="clear" w:color="auto" w:fill="FFFFFF"/>
        </w:rPr>
        <w:t>Max</w:t>
      </w:r>
      <w:r w:rsidR="00474842">
        <w:rPr>
          <w:rFonts w:cstheme="minorHAnsi"/>
          <w:color w:val="000000"/>
          <w:sz w:val="22"/>
          <w:szCs w:val="22"/>
          <w:shd w:val="clear" w:color="auto" w:fill="FFFFFF"/>
        </w:rPr>
        <w:t xml:space="preserve"> from SBSKS,</w:t>
      </w:r>
      <w:r w:rsidR="00C062BB">
        <w:rPr>
          <w:rFonts w:cstheme="minorHAnsi"/>
          <w:color w:val="000000"/>
          <w:sz w:val="22"/>
          <w:szCs w:val="22"/>
          <w:shd w:val="clear" w:color="auto" w:fill="FFFFFF"/>
        </w:rPr>
        <w:t xml:space="preserve"> </w:t>
      </w:r>
      <w:r w:rsidR="007005F1" w:rsidRPr="0065154F">
        <w:rPr>
          <w:rFonts w:cstheme="minorHAnsi"/>
          <w:color w:val="000000"/>
          <w:sz w:val="22"/>
          <w:szCs w:val="22"/>
          <w:shd w:val="clear" w:color="auto" w:fill="FFFFFF"/>
        </w:rPr>
        <w:t>who shared insights on advancing localization</w:t>
      </w:r>
      <w:r w:rsidR="00C062BB">
        <w:rPr>
          <w:rFonts w:cstheme="minorHAnsi"/>
          <w:color w:val="000000"/>
          <w:sz w:val="22"/>
          <w:szCs w:val="22"/>
          <w:shd w:val="clear" w:color="auto" w:fill="FFFFFF"/>
        </w:rPr>
        <w:t xml:space="preserve"> of aid</w:t>
      </w:r>
      <w:r w:rsidR="007005F1" w:rsidRPr="0065154F">
        <w:rPr>
          <w:rFonts w:cstheme="minorHAnsi"/>
          <w:color w:val="000000"/>
          <w:sz w:val="22"/>
          <w:szCs w:val="22"/>
          <w:shd w:val="clear" w:color="auto" w:fill="FFFFFF"/>
        </w:rPr>
        <w:t xml:space="preserve"> efforts in</w:t>
      </w:r>
      <w:r w:rsidR="0003781A">
        <w:rPr>
          <w:rFonts w:cstheme="minorHAnsi"/>
          <w:color w:val="000000"/>
          <w:sz w:val="22"/>
          <w:szCs w:val="22"/>
          <w:shd w:val="clear" w:color="auto" w:fill="FFFFFF"/>
        </w:rPr>
        <w:t xml:space="preserve"> Rohingya response in</w:t>
      </w:r>
      <w:r w:rsidR="007005F1" w:rsidRPr="0065154F">
        <w:rPr>
          <w:rFonts w:cstheme="minorHAnsi"/>
          <w:color w:val="000000"/>
          <w:sz w:val="22"/>
          <w:szCs w:val="22"/>
          <w:shd w:val="clear" w:color="auto" w:fill="FFFFFF"/>
        </w:rPr>
        <w:t xml:space="preserve"> Bangladesh.</w:t>
      </w:r>
    </w:p>
    <w:p w14:paraId="5A2127AB" w14:textId="77777777" w:rsidR="00251C56" w:rsidRPr="00A41C10" w:rsidRDefault="00251C56" w:rsidP="00251C56">
      <w:pPr>
        <w:rPr>
          <w:rFonts w:cstheme="minorHAnsi"/>
          <w:sz w:val="18"/>
          <w:szCs w:val="18"/>
        </w:rPr>
      </w:pPr>
    </w:p>
    <w:p w14:paraId="470CB034" w14:textId="33D80612" w:rsidR="00536E71" w:rsidRPr="00251C56" w:rsidRDefault="00251C56" w:rsidP="003B6E61">
      <w:pPr>
        <w:rPr>
          <w:rFonts w:cstheme="minorHAnsi"/>
          <w:sz w:val="22"/>
          <w:szCs w:val="22"/>
          <w:lang w:val="en-US"/>
        </w:rPr>
      </w:pPr>
      <w:r w:rsidRPr="00F50CF4">
        <w:rPr>
          <w:rFonts w:cstheme="minorHAnsi"/>
          <w:b/>
          <w:bCs/>
          <w:sz w:val="22"/>
          <w:szCs w:val="22"/>
        </w:rPr>
        <w:t xml:space="preserve">Report by: </w:t>
      </w:r>
      <w:r w:rsidRPr="00164E48">
        <w:rPr>
          <w:rFonts w:cstheme="minorHAnsi"/>
          <w:sz w:val="22"/>
          <w:szCs w:val="22"/>
          <w:lang w:val="en-US"/>
        </w:rPr>
        <w:t xml:space="preserve">Md. </w:t>
      </w:r>
      <w:r w:rsidR="0093742C">
        <w:rPr>
          <w:rFonts w:cstheme="minorHAnsi"/>
          <w:sz w:val="22"/>
          <w:szCs w:val="22"/>
          <w:lang w:val="en-US"/>
        </w:rPr>
        <w:t>Jahangir Alam</w:t>
      </w:r>
      <w:r w:rsidRPr="00164E48">
        <w:rPr>
          <w:rFonts w:cstheme="minorHAnsi"/>
          <w:sz w:val="22"/>
          <w:szCs w:val="22"/>
        </w:rPr>
        <w:t>, Phone: 0171</w:t>
      </w:r>
      <w:r w:rsidRPr="00164E48">
        <w:rPr>
          <w:rFonts w:cstheme="minorHAnsi"/>
          <w:sz w:val="22"/>
          <w:szCs w:val="22"/>
          <w:lang w:val="en-US"/>
        </w:rPr>
        <w:t>33288</w:t>
      </w:r>
      <w:r w:rsidR="0093742C">
        <w:rPr>
          <w:rFonts w:cstheme="minorHAnsi"/>
          <w:sz w:val="22"/>
          <w:szCs w:val="22"/>
          <w:lang w:val="en-US"/>
        </w:rPr>
        <w:t>27</w:t>
      </w:r>
      <w:r w:rsidRPr="00164E48">
        <w:rPr>
          <w:rFonts w:cstheme="minorHAnsi"/>
          <w:sz w:val="22"/>
          <w:szCs w:val="22"/>
          <w:lang w:val="en-US"/>
        </w:rPr>
        <w:t>.</w:t>
      </w:r>
    </w:p>
    <w:sectPr w:rsidR="00536E71" w:rsidRPr="00251C56" w:rsidSect="00E27C09">
      <w:headerReference w:type="default" r:id="rId7"/>
      <w:footerReference w:type="default" r:id="rId8"/>
      <w:pgSz w:w="11900" w:h="16840"/>
      <w:pgMar w:top="1134" w:right="1009" w:bottom="907" w:left="10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C9400" w14:textId="77777777" w:rsidR="00C82C89" w:rsidRDefault="00C82C89" w:rsidP="00FA3255">
      <w:r>
        <w:separator/>
      </w:r>
    </w:p>
  </w:endnote>
  <w:endnote w:type="continuationSeparator" w:id="0">
    <w:p w14:paraId="13BF8E2E" w14:textId="77777777" w:rsidR="00C82C89" w:rsidRDefault="00C82C89" w:rsidP="00FA3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1010600010101010101"/>
    <w:charset w:val="00"/>
    <w:family w:val="auto"/>
    <w:pitch w:val="variable"/>
    <w:sig w:usb0="00010003" w:usb1="00000000" w:usb2="00000000" w:usb3="00000000" w:csb0="00000001" w:csb1="00000000"/>
  </w:font>
  <w:font w:name="Rinki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26C20" w14:textId="77777777" w:rsidR="00FA3255" w:rsidRPr="00FA3255" w:rsidRDefault="00FA3255" w:rsidP="00FA3255">
    <w:pPr>
      <w:pBdr>
        <w:top w:val="single" w:sz="4" w:space="1" w:color="auto"/>
      </w:pBdr>
      <w:jc w:val="center"/>
      <w:rPr>
        <w:rFonts w:ascii="RinkiyMJ" w:hAnsi="RinkiyMJ"/>
        <w:sz w:val="22"/>
        <w:szCs w:val="22"/>
        <w:lang w:val="es-ES"/>
      </w:rPr>
    </w:pPr>
    <w:r w:rsidRPr="00FA3255">
      <w:rPr>
        <w:rFonts w:cs="Calibri"/>
        <w:b/>
        <w:sz w:val="22"/>
        <w:szCs w:val="22"/>
        <w:lang w:val="es-ES"/>
      </w:rPr>
      <w:t xml:space="preserve">Principal Office: </w:t>
    </w:r>
    <w:r w:rsidRPr="00FA3255">
      <w:rPr>
        <w:rFonts w:cs="Calibri"/>
        <w:sz w:val="22"/>
        <w:szCs w:val="22"/>
        <w:lang w:val="es-ES"/>
      </w:rPr>
      <w:t xml:space="preserve">Metro Melody, House 13 (1st </w:t>
    </w:r>
    <w:proofErr w:type="spellStart"/>
    <w:r w:rsidRPr="00FA3255">
      <w:rPr>
        <w:rFonts w:cs="Calibri"/>
        <w:sz w:val="22"/>
        <w:szCs w:val="22"/>
        <w:lang w:val="es-ES"/>
      </w:rPr>
      <w:t>Floor</w:t>
    </w:r>
    <w:proofErr w:type="spellEnd"/>
    <w:r w:rsidRPr="00FA3255">
      <w:rPr>
        <w:rFonts w:cs="Calibri"/>
        <w:sz w:val="22"/>
        <w:szCs w:val="22"/>
        <w:lang w:val="es-ES"/>
      </w:rPr>
      <w:t xml:space="preserve">), Road 2, </w:t>
    </w:r>
    <w:proofErr w:type="spellStart"/>
    <w:r w:rsidRPr="00FA3255">
      <w:rPr>
        <w:rFonts w:cs="Calibri"/>
        <w:sz w:val="22"/>
        <w:szCs w:val="22"/>
        <w:lang w:val="es-ES"/>
      </w:rPr>
      <w:t>Shyamoli</w:t>
    </w:r>
    <w:proofErr w:type="spellEnd"/>
    <w:r w:rsidRPr="00FA3255">
      <w:rPr>
        <w:rFonts w:cs="Calibri"/>
        <w:sz w:val="22"/>
        <w:szCs w:val="22"/>
        <w:lang w:val="es-ES"/>
      </w:rPr>
      <w:t>, Dhaka-1207, Bangladesh</w:t>
    </w:r>
    <w:r w:rsidRPr="00FA3255">
      <w:rPr>
        <w:rFonts w:cs="Calibri"/>
        <w:sz w:val="22"/>
        <w:szCs w:val="22"/>
        <w:lang w:val="es-ES"/>
      </w:rPr>
      <w:br/>
      <w:t xml:space="preserve">Tel: +88 02 58150082/9120358/9118435/9126131, Email: </w:t>
    </w:r>
    <w:hyperlink r:id="rId1" w:history="1">
      <w:r w:rsidRPr="00FA3255">
        <w:rPr>
          <w:rStyle w:val="Hyperlink"/>
          <w:rFonts w:cs="Calibri"/>
          <w:sz w:val="22"/>
          <w:szCs w:val="22"/>
          <w:lang w:val="es-ES"/>
        </w:rPr>
        <w:t>info@coastbd.net</w:t>
      </w:r>
    </w:hyperlink>
    <w:r w:rsidRPr="00FA3255">
      <w:rPr>
        <w:rFonts w:cs="Calibri"/>
        <w:sz w:val="22"/>
        <w:szCs w:val="22"/>
        <w:lang w:val="es-ES"/>
      </w:rPr>
      <w:t>, Web: www.coastbd.net</w:t>
    </w:r>
  </w:p>
  <w:p w14:paraId="4D7993B9" w14:textId="77777777" w:rsidR="00FA3255" w:rsidRPr="00FA3255" w:rsidRDefault="00FA3255">
    <w:pPr>
      <w:pStyle w:val="Footer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A672F" w14:textId="77777777" w:rsidR="00C82C89" w:rsidRDefault="00C82C89" w:rsidP="00FA3255">
      <w:r>
        <w:separator/>
      </w:r>
    </w:p>
  </w:footnote>
  <w:footnote w:type="continuationSeparator" w:id="0">
    <w:p w14:paraId="74AD048D" w14:textId="77777777" w:rsidR="00C82C89" w:rsidRDefault="00C82C89" w:rsidP="00FA32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715AB" w14:textId="2E6286CE" w:rsidR="00FA3255" w:rsidRPr="00FA3255" w:rsidRDefault="009C48DD">
    <w:pPr>
      <w:pStyle w:val="Header"/>
      <w:rPr>
        <w:lang w:val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60EE829" wp14:editId="1643C2AD">
          <wp:simplePos x="0" y="0"/>
          <wp:positionH relativeFrom="column">
            <wp:posOffset>5205047</wp:posOffset>
          </wp:positionH>
          <wp:positionV relativeFrom="paragraph">
            <wp:posOffset>-139700</wp:posOffset>
          </wp:positionV>
          <wp:extent cx="809625" cy="539750"/>
          <wp:effectExtent l="0" t="0" r="3175" b="6350"/>
          <wp:wrapSquare wrapText="bothSides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72B3210" wp14:editId="406F0DFB">
          <wp:simplePos x="0" y="0"/>
          <wp:positionH relativeFrom="column">
            <wp:posOffset>3073135</wp:posOffset>
          </wp:positionH>
          <wp:positionV relativeFrom="paragraph">
            <wp:posOffset>-93345</wp:posOffset>
          </wp:positionV>
          <wp:extent cx="751840" cy="570865"/>
          <wp:effectExtent l="0" t="0" r="0" b="635"/>
          <wp:wrapSquare wrapText="bothSides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840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3255">
      <w:rPr>
        <w:noProof/>
      </w:rPr>
      <w:drawing>
        <wp:inline distT="0" distB="0" distL="0" distR="0" wp14:anchorId="1A95455A" wp14:editId="2523479D">
          <wp:extent cx="904058" cy="509286"/>
          <wp:effectExtent l="0" t="0" r="0" b="0"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4870" cy="5266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A3255">
      <w:rPr>
        <w:lang w:val="en-US"/>
      </w:rPr>
      <w:t xml:space="preserve">  </w:t>
    </w:r>
    <w:r w:rsidR="00FA3255">
      <w:rPr>
        <w:noProof/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A347C"/>
    <w:multiLevelType w:val="hybridMultilevel"/>
    <w:tmpl w:val="C16256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5B0975"/>
    <w:multiLevelType w:val="hybridMultilevel"/>
    <w:tmpl w:val="F3DAA172"/>
    <w:lvl w:ilvl="0" w:tplc="F954AB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4E8C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0C7D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42C3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465C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DE23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5AF4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B83F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58DC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06907AB"/>
    <w:multiLevelType w:val="hybridMultilevel"/>
    <w:tmpl w:val="993ABF36"/>
    <w:lvl w:ilvl="0" w:tplc="157A72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70AEA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BE51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0834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F254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22D2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DCD8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8868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B806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5BE"/>
    <w:rsid w:val="0001238A"/>
    <w:rsid w:val="0003781A"/>
    <w:rsid w:val="000425BE"/>
    <w:rsid w:val="00070F41"/>
    <w:rsid w:val="00073961"/>
    <w:rsid w:val="00093174"/>
    <w:rsid w:val="0009389C"/>
    <w:rsid w:val="000A69FA"/>
    <w:rsid w:val="000C3D42"/>
    <w:rsid w:val="000C5E72"/>
    <w:rsid w:val="0010516B"/>
    <w:rsid w:val="001240A2"/>
    <w:rsid w:val="001554C9"/>
    <w:rsid w:val="001A5C28"/>
    <w:rsid w:val="001C731F"/>
    <w:rsid w:val="001E11AD"/>
    <w:rsid w:val="001E3B64"/>
    <w:rsid w:val="001E70D6"/>
    <w:rsid w:val="00201619"/>
    <w:rsid w:val="0020478A"/>
    <w:rsid w:val="002266D8"/>
    <w:rsid w:val="00247630"/>
    <w:rsid w:val="0025193A"/>
    <w:rsid w:val="00251C56"/>
    <w:rsid w:val="00257C56"/>
    <w:rsid w:val="00282CA5"/>
    <w:rsid w:val="002B1A41"/>
    <w:rsid w:val="002B4543"/>
    <w:rsid w:val="002E5FA5"/>
    <w:rsid w:val="0030460C"/>
    <w:rsid w:val="003077B2"/>
    <w:rsid w:val="00307CCC"/>
    <w:rsid w:val="003205E0"/>
    <w:rsid w:val="0032099D"/>
    <w:rsid w:val="0034647A"/>
    <w:rsid w:val="0035562B"/>
    <w:rsid w:val="00365432"/>
    <w:rsid w:val="00375761"/>
    <w:rsid w:val="003857E1"/>
    <w:rsid w:val="00393F1B"/>
    <w:rsid w:val="003A3B1E"/>
    <w:rsid w:val="003A7E80"/>
    <w:rsid w:val="003B6E61"/>
    <w:rsid w:val="003C5BC4"/>
    <w:rsid w:val="003D0DBA"/>
    <w:rsid w:val="003E0BEA"/>
    <w:rsid w:val="003E5680"/>
    <w:rsid w:val="003F1E1F"/>
    <w:rsid w:val="00422150"/>
    <w:rsid w:val="004305D0"/>
    <w:rsid w:val="00442D1D"/>
    <w:rsid w:val="00443EB1"/>
    <w:rsid w:val="00445BC3"/>
    <w:rsid w:val="00474842"/>
    <w:rsid w:val="00480EA1"/>
    <w:rsid w:val="00481BF8"/>
    <w:rsid w:val="00484E59"/>
    <w:rsid w:val="004A0375"/>
    <w:rsid w:val="004B28FD"/>
    <w:rsid w:val="004D6569"/>
    <w:rsid w:val="00504859"/>
    <w:rsid w:val="005144B9"/>
    <w:rsid w:val="00514F82"/>
    <w:rsid w:val="00526615"/>
    <w:rsid w:val="00536E71"/>
    <w:rsid w:val="00552E13"/>
    <w:rsid w:val="005617B5"/>
    <w:rsid w:val="005723E2"/>
    <w:rsid w:val="005856D5"/>
    <w:rsid w:val="005A57FF"/>
    <w:rsid w:val="005B3BAC"/>
    <w:rsid w:val="005C0D33"/>
    <w:rsid w:val="005C77F2"/>
    <w:rsid w:val="00615367"/>
    <w:rsid w:val="006374A3"/>
    <w:rsid w:val="006419AB"/>
    <w:rsid w:val="0065154F"/>
    <w:rsid w:val="006573CB"/>
    <w:rsid w:val="00664C96"/>
    <w:rsid w:val="00680E17"/>
    <w:rsid w:val="00693F49"/>
    <w:rsid w:val="00696209"/>
    <w:rsid w:val="006B6C45"/>
    <w:rsid w:val="006C3AB6"/>
    <w:rsid w:val="006C62D5"/>
    <w:rsid w:val="006D6273"/>
    <w:rsid w:val="006F0947"/>
    <w:rsid w:val="006F2889"/>
    <w:rsid w:val="007005F1"/>
    <w:rsid w:val="0070356B"/>
    <w:rsid w:val="007160D8"/>
    <w:rsid w:val="007203B5"/>
    <w:rsid w:val="007278CD"/>
    <w:rsid w:val="00736E6A"/>
    <w:rsid w:val="00737E38"/>
    <w:rsid w:val="007619C0"/>
    <w:rsid w:val="00763830"/>
    <w:rsid w:val="00767614"/>
    <w:rsid w:val="00780F7A"/>
    <w:rsid w:val="00784808"/>
    <w:rsid w:val="007869F1"/>
    <w:rsid w:val="007A18E6"/>
    <w:rsid w:val="007A31E4"/>
    <w:rsid w:val="007B2234"/>
    <w:rsid w:val="007B2CE5"/>
    <w:rsid w:val="007B38D0"/>
    <w:rsid w:val="007C5F08"/>
    <w:rsid w:val="007D51A5"/>
    <w:rsid w:val="007F2843"/>
    <w:rsid w:val="007F2DFC"/>
    <w:rsid w:val="008127DC"/>
    <w:rsid w:val="00831E5B"/>
    <w:rsid w:val="00832B0B"/>
    <w:rsid w:val="008351ED"/>
    <w:rsid w:val="0084303E"/>
    <w:rsid w:val="00874FC2"/>
    <w:rsid w:val="00875AFC"/>
    <w:rsid w:val="00886445"/>
    <w:rsid w:val="008C5E75"/>
    <w:rsid w:val="008E043C"/>
    <w:rsid w:val="008E1338"/>
    <w:rsid w:val="00927CF6"/>
    <w:rsid w:val="00931AC4"/>
    <w:rsid w:val="0093742C"/>
    <w:rsid w:val="00942DDA"/>
    <w:rsid w:val="00950EE2"/>
    <w:rsid w:val="00950FDB"/>
    <w:rsid w:val="00977B4A"/>
    <w:rsid w:val="009A5B76"/>
    <w:rsid w:val="009A71C2"/>
    <w:rsid w:val="009C0BE3"/>
    <w:rsid w:val="009C48DD"/>
    <w:rsid w:val="009D1378"/>
    <w:rsid w:val="009F2577"/>
    <w:rsid w:val="00A3382A"/>
    <w:rsid w:val="00A41C10"/>
    <w:rsid w:val="00A43B91"/>
    <w:rsid w:val="00A64C82"/>
    <w:rsid w:val="00A9693E"/>
    <w:rsid w:val="00AA50D0"/>
    <w:rsid w:val="00AB31BC"/>
    <w:rsid w:val="00AB54B2"/>
    <w:rsid w:val="00AB6973"/>
    <w:rsid w:val="00AB6C60"/>
    <w:rsid w:val="00AD0EF0"/>
    <w:rsid w:val="00AD7B23"/>
    <w:rsid w:val="00AD7C8D"/>
    <w:rsid w:val="00AE03F2"/>
    <w:rsid w:val="00AF5997"/>
    <w:rsid w:val="00AF7E1C"/>
    <w:rsid w:val="00B11664"/>
    <w:rsid w:val="00B2465D"/>
    <w:rsid w:val="00B60813"/>
    <w:rsid w:val="00B646F6"/>
    <w:rsid w:val="00B72488"/>
    <w:rsid w:val="00B81118"/>
    <w:rsid w:val="00BA4243"/>
    <w:rsid w:val="00BF168B"/>
    <w:rsid w:val="00C05D1C"/>
    <w:rsid w:val="00C062BB"/>
    <w:rsid w:val="00C11A60"/>
    <w:rsid w:val="00C23EC1"/>
    <w:rsid w:val="00C37CFE"/>
    <w:rsid w:val="00C43828"/>
    <w:rsid w:val="00C56E84"/>
    <w:rsid w:val="00C72A75"/>
    <w:rsid w:val="00C763D6"/>
    <w:rsid w:val="00C82C89"/>
    <w:rsid w:val="00C8500A"/>
    <w:rsid w:val="00C865B5"/>
    <w:rsid w:val="00C91B16"/>
    <w:rsid w:val="00C9749B"/>
    <w:rsid w:val="00CA4BAE"/>
    <w:rsid w:val="00CB208E"/>
    <w:rsid w:val="00CD7018"/>
    <w:rsid w:val="00CD7B1B"/>
    <w:rsid w:val="00CE3791"/>
    <w:rsid w:val="00CE632E"/>
    <w:rsid w:val="00CF72E0"/>
    <w:rsid w:val="00D03196"/>
    <w:rsid w:val="00D04BD8"/>
    <w:rsid w:val="00D077B1"/>
    <w:rsid w:val="00D31F95"/>
    <w:rsid w:val="00D424D7"/>
    <w:rsid w:val="00D46E14"/>
    <w:rsid w:val="00D6124A"/>
    <w:rsid w:val="00D65CD0"/>
    <w:rsid w:val="00D706B9"/>
    <w:rsid w:val="00DD095E"/>
    <w:rsid w:val="00DE3711"/>
    <w:rsid w:val="00E0231F"/>
    <w:rsid w:val="00E06D55"/>
    <w:rsid w:val="00E13DA2"/>
    <w:rsid w:val="00E146C1"/>
    <w:rsid w:val="00E27C09"/>
    <w:rsid w:val="00E35DAF"/>
    <w:rsid w:val="00E4149F"/>
    <w:rsid w:val="00E45215"/>
    <w:rsid w:val="00E75F84"/>
    <w:rsid w:val="00E80109"/>
    <w:rsid w:val="00E91DEC"/>
    <w:rsid w:val="00EA36C3"/>
    <w:rsid w:val="00EA6F60"/>
    <w:rsid w:val="00EB1F58"/>
    <w:rsid w:val="00EC5B6D"/>
    <w:rsid w:val="00EC6789"/>
    <w:rsid w:val="00ED4C81"/>
    <w:rsid w:val="00EF3EF8"/>
    <w:rsid w:val="00EF5016"/>
    <w:rsid w:val="00EF7BA0"/>
    <w:rsid w:val="00F05758"/>
    <w:rsid w:val="00F13314"/>
    <w:rsid w:val="00F22F9D"/>
    <w:rsid w:val="00F24288"/>
    <w:rsid w:val="00F8336A"/>
    <w:rsid w:val="00FA0B1C"/>
    <w:rsid w:val="00FA176B"/>
    <w:rsid w:val="00FA3255"/>
    <w:rsid w:val="00FB5DAE"/>
    <w:rsid w:val="00FC6AC4"/>
    <w:rsid w:val="00FD4EBA"/>
    <w:rsid w:val="00FE254A"/>
    <w:rsid w:val="00FE4720"/>
    <w:rsid w:val="00FF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734E31"/>
  <w15:chartTrackingRefBased/>
  <w15:docId w15:val="{CC962ED7-8DC2-BA44-B331-A751BFDF5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eastAsia="en-US" w:bidi="bn-IN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Vrind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2465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9A71C2"/>
  </w:style>
  <w:style w:type="character" w:styleId="Strong">
    <w:name w:val="Strong"/>
    <w:basedOn w:val="DefaultParagraphFont"/>
    <w:uiPriority w:val="22"/>
    <w:qFormat/>
    <w:rsid w:val="003B6E61"/>
    <w:rPr>
      <w:b/>
      <w:bCs/>
    </w:rPr>
  </w:style>
  <w:style w:type="character" w:styleId="Emphasis">
    <w:name w:val="Emphasis"/>
    <w:basedOn w:val="DefaultParagraphFont"/>
    <w:uiPriority w:val="20"/>
    <w:qFormat/>
    <w:rsid w:val="003B6E6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A32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3255"/>
    <w:rPr>
      <w:rFonts w:cs="Vrinda"/>
    </w:rPr>
  </w:style>
  <w:style w:type="paragraph" w:styleId="Footer">
    <w:name w:val="footer"/>
    <w:basedOn w:val="Normal"/>
    <w:link w:val="FooterChar"/>
    <w:uiPriority w:val="99"/>
    <w:unhideWhenUsed/>
    <w:rsid w:val="00FA32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3255"/>
    <w:rPr>
      <w:rFonts w:cs="Vrinda"/>
    </w:rPr>
  </w:style>
  <w:style w:type="character" w:styleId="Hyperlink">
    <w:name w:val="Hyperlink"/>
    <w:rsid w:val="00FA325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26615"/>
    <w:pPr>
      <w:spacing w:after="160" w:line="259" w:lineRule="auto"/>
      <w:ind w:left="720"/>
      <w:contextualSpacing/>
    </w:pPr>
    <w:rPr>
      <w:rFonts w:cstheme="minorBidi"/>
      <w:kern w:val="0"/>
      <w:sz w:val="22"/>
      <w:szCs w:val="22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8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coastbd.ne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Md. Mujibul Haque Munir</dc:creator>
  <cp:keywords/>
  <dc:description/>
  <cp:lastModifiedBy>Abarul Islam</cp:lastModifiedBy>
  <cp:revision>64</cp:revision>
  <dcterms:created xsi:type="dcterms:W3CDTF">2025-08-19T09:50:00Z</dcterms:created>
  <dcterms:modified xsi:type="dcterms:W3CDTF">2026-10-08T10:11:00Z</dcterms:modified>
</cp:coreProperties>
</file>